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70061" w14:textId="484313A1" w:rsidR="00A6339D" w:rsidRDefault="00A6339D" w:rsidP="002C0938">
      <w:pPr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AB257E">
        <w:rPr>
          <w:rFonts w:asciiTheme="minorHAnsi" w:hAnsiTheme="minorHAnsi" w:cstheme="minorHAnsi"/>
          <w:bCs/>
          <w:sz w:val="24"/>
          <w:szCs w:val="24"/>
        </w:rPr>
        <w:t xml:space="preserve">Załącznik </w:t>
      </w:r>
      <w:r w:rsidR="00271196">
        <w:rPr>
          <w:rFonts w:asciiTheme="minorHAnsi" w:hAnsiTheme="minorHAnsi" w:cstheme="minorHAnsi"/>
          <w:bCs/>
          <w:sz w:val="24"/>
          <w:szCs w:val="24"/>
        </w:rPr>
        <w:t xml:space="preserve">nr 1 </w:t>
      </w:r>
      <w:r w:rsidRPr="00AB257E">
        <w:rPr>
          <w:rFonts w:asciiTheme="minorHAnsi" w:hAnsiTheme="minorHAnsi" w:cstheme="minorHAnsi"/>
          <w:bCs/>
          <w:sz w:val="24"/>
          <w:szCs w:val="24"/>
        </w:rPr>
        <w:t xml:space="preserve">do </w:t>
      </w:r>
      <w:r w:rsidR="00271196">
        <w:rPr>
          <w:rFonts w:asciiTheme="minorHAnsi" w:hAnsiTheme="minorHAnsi" w:cstheme="minorHAnsi"/>
          <w:bCs/>
          <w:sz w:val="24"/>
          <w:szCs w:val="24"/>
        </w:rPr>
        <w:t xml:space="preserve">projektu </w:t>
      </w:r>
      <w:r w:rsidRPr="00AB257E">
        <w:rPr>
          <w:rFonts w:asciiTheme="minorHAnsi" w:hAnsiTheme="minorHAnsi" w:cstheme="minorHAnsi"/>
          <w:bCs/>
          <w:sz w:val="24"/>
          <w:szCs w:val="24"/>
        </w:rPr>
        <w:t xml:space="preserve">Uchwały Zarządu Województwa Opolskiego </w:t>
      </w:r>
    </w:p>
    <w:p w14:paraId="60BC52B7" w14:textId="041CED9E" w:rsidR="00BE4EC5" w:rsidRPr="00BE4EC5" w:rsidRDefault="00BE4EC5" w:rsidP="00BE4EC5">
      <w:pPr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E4EC5">
        <w:rPr>
          <w:rFonts w:asciiTheme="minorHAnsi" w:hAnsiTheme="minorHAnsi" w:cstheme="minorHAnsi"/>
          <w:bCs/>
          <w:sz w:val="24"/>
          <w:szCs w:val="24"/>
        </w:rPr>
        <w:t xml:space="preserve">Załącznik nr 1 do SWZ - Nr postępowania: </w:t>
      </w:r>
      <w:r w:rsidRPr="002766D0">
        <w:rPr>
          <w:rFonts w:asciiTheme="minorHAnsi" w:hAnsiTheme="minorHAnsi" w:cstheme="minorHAnsi"/>
          <w:bCs/>
          <w:sz w:val="24"/>
          <w:szCs w:val="24"/>
        </w:rPr>
        <w:t>DOA-ZP.272.</w:t>
      </w:r>
      <w:r w:rsidR="002766D0" w:rsidRPr="002766D0">
        <w:rPr>
          <w:rFonts w:asciiTheme="minorHAnsi" w:hAnsiTheme="minorHAnsi" w:cstheme="minorHAnsi"/>
          <w:bCs/>
          <w:sz w:val="24"/>
          <w:szCs w:val="24"/>
        </w:rPr>
        <w:t>7</w:t>
      </w:r>
      <w:r w:rsidRPr="002766D0">
        <w:rPr>
          <w:rFonts w:asciiTheme="minorHAnsi" w:hAnsiTheme="minorHAnsi" w:cstheme="minorHAnsi"/>
          <w:bCs/>
          <w:sz w:val="24"/>
          <w:szCs w:val="24"/>
        </w:rPr>
        <w:t>.2026</w:t>
      </w:r>
    </w:p>
    <w:p w14:paraId="74984EB5" w14:textId="77777777" w:rsidR="00BE4EC5" w:rsidRPr="00AB257E" w:rsidRDefault="00BE4EC5" w:rsidP="002C0938">
      <w:pPr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394D13F" w14:textId="7AF3F192" w:rsidR="00A6339D" w:rsidRPr="009867DA" w:rsidRDefault="00A6339D" w:rsidP="002C0938">
      <w:pPr>
        <w:autoSpaceDE w:val="0"/>
        <w:spacing w:after="120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867DA">
        <w:rPr>
          <w:rFonts w:asciiTheme="minorHAnsi" w:hAnsiTheme="minorHAnsi" w:cstheme="minorHAnsi"/>
          <w:b/>
          <w:color w:val="000000"/>
          <w:sz w:val="24"/>
          <w:szCs w:val="24"/>
        </w:rPr>
        <w:t>OPIS PRZEDMIOTU ZAMÓWIENIA</w:t>
      </w:r>
    </w:p>
    <w:p w14:paraId="2F2C5373" w14:textId="44FE6E79" w:rsidR="00A6339D" w:rsidRPr="001B6D77" w:rsidRDefault="001B6D77" w:rsidP="002C0938">
      <w:pPr>
        <w:tabs>
          <w:tab w:val="left" w:pos="2254"/>
        </w:tabs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1B6D77">
        <w:rPr>
          <w:rFonts w:asciiTheme="minorHAnsi" w:hAnsiTheme="minorHAnsi" w:cs="Times-Bold"/>
          <w:bCs/>
          <w:sz w:val="24"/>
          <w:szCs w:val="24"/>
          <w:lang w:eastAsia="pl-PL"/>
        </w:rPr>
        <w:t xml:space="preserve">Przedmiotem zamówienia jest wydanie autorskiego albumu „Krajobrazy województwa opolskiego” wg zaproponowanego przez Zamawiającego projektu wydawnictwa (zał. 1 i 2 pdf). </w:t>
      </w:r>
    </w:p>
    <w:p w14:paraId="528A3C77" w14:textId="77777777" w:rsidR="00A6339D" w:rsidRDefault="00A6339D" w:rsidP="002C0938">
      <w:pPr>
        <w:tabs>
          <w:tab w:val="left" w:pos="2254"/>
        </w:tabs>
        <w:spacing w:after="12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Hlk160176710"/>
    </w:p>
    <w:p w14:paraId="1C3E8B55" w14:textId="77777777" w:rsidR="00A6339D" w:rsidRPr="00D84A6A" w:rsidRDefault="00A6339D" w:rsidP="002C0938">
      <w:pPr>
        <w:pStyle w:val="Akapitzlist"/>
        <w:numPr>
          <w:ilvl w:val="0"/>
          <w:numId w:val="15"/>
        </w:numPr>
        <w:tabs>
          <w:tab w:val="left" w:pos="2254"/>
        </w:tabs>
        <w:spacing w:after="120"/>
        <w:jc w:val="both"/>
        <w:rPr>
          <w:rFonts w:cstheme="minorHAnsi"/>
          <w:b/>
          <w:sz w:val="24"/>
          <w:szCs w:val="24"/>
        </w:rPr>
      </w:pPr>
      <w:r w:rsidRPr="00D84A6A">
        <w:rPr>
          <w:rFonts w:cstheme="minorHAnsi"/>
          <w:b/>
          <w:sz w:val="24"/>
          <w:szCs w:val="24"/>
        </w:rPr>
        <w:t>PARAMETRY TECHNICZE PUBLIKACJI</w:t>
      </w:r>
      <w:bookmarkEnd w:id="0"/>
    </w:p>
    <w:p w14:paraId="08363A3C" w14:textId="77777777" w:rsidR="00C148BD" w:rsidRDefault="00C148BD" w:rsidP="00C148BD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E5A69">
        <w:rPr>
          <w:rFonts w:asciiTheme="minorHAnsi" w:hAnsiTheme="minorHAnsi" w:cstheme="minorHAnsi"/>
          <w:sz w:val="24"/>
          <w:szCs w:val="24"/>
        </w:rPr>
        <w:t>Nakład:</w:t>
      </w:r>
      <w:r w:rsidRPr="009867D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972CD">
        <w:rPr>
          <w:rFonts w:asciiTheme="minorHAnsi" w:hAnsiTheme="minorHAnsi" w:cstheme="minorHAnsi"/>
          <w:sz w:val="24"/>
          <w:szCs w:val="24"/>
        </w:rPr>
        <w:t>łącznie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5972CD">
        <w:rPr>
          <w:rFonts w:asciiTheme="minorHAnsi" w:hAnsiTheme="minorHAnsi" w:cstheme="minorHAnsi"/>
          <w:sz w:val="24"/>
          <w:szCs w:val="24"/>
        </w:rPr>
        <w:t>1300</w:t>
      </w:r>
      <w:r w:rsidRPr="004004E0">
        <w:rPr>
          <w:rFonts w:asciiTheme="minorHAnsi" w:hAnsiTheme="minorHAnsi" w:cstheme="minorHAnsi"/>
          <w:sz w:val="24"/>
          <w:szCs w:val="24"/>
        </w:rPr>
        <w:t xml:space="preserve"> </w:t>
      </w:r>
      <w:r w:rsidRPr="009867DA">
        <w:rPr>
          <w:rFonts w:asciiTheme="minorHAnsi" w:hAnsiTheme="minorHAnsi" w:cstheme="minorHAnsi"/>
          <w:sz w:val="24"/>
          <w:szCs w:val="24"/>
        </w:rPr>
        <w:t>egzemplarzy</w:t>
      </w:r>
      <w:r>
        <w:rPr>
          <w:rFonts w:asciiTheme="minorHAnsi" w:hAnsiTheme="minorHAnsi" w:cstheme="minorHAnsi"/>
          <w:sz w:val="24"/>
          <w:szCs w:val="24"/>
        </w:rPr>
        <w:t xml:space="preserve"> (w tym wersja podstawowa 300 egz. i wersja syntetyczna 1000 egz.)</w:t>
      </w:r>
    </w:p>
    <w:p w14:paraId="1D4758A4" w14:textId="77777777" w:rsidR="00C148BD" w:rsidRDefault="00C148BD" w:rsidP="00C148BD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Druk dwustronny</w:t>
      </w:r>
    </w:p>
    <w:p w14:paraId="2673F726" w14:textId="6749179E" w:rsidR="00A6339D" w:rsidRPr="0030797A" w:rsidRDefault="00A6339D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 xml:space="preserve">Format: </w:t>
      </w:r>
      <w:r w:rsidR="003418D0" w:rsidRPr="0030797A">
        <w:rPr>
          <w:rFonts w:asciiTheme="minorHAnsi" w:hAnsiTheme="minorHAnsi" w:cstheme="minorHAnsi"/>
          <w:sz w:val="24"/>
          <w:szCs w:val="24"/>
        </w:rPr>
        <w:t>A4 - 210</w:t>
      </w:r>
      <w:r w:rsidRPr="0030797A">
        <w:rPr>
          <w:rFonts w:asciiTheme="minorHAnsi" w:hAnsiTheme="minorHAnsi" w:cstheme="minorHAnsi"/>
          <w:sz w:val="24"/>
          <w:szCs w:val="24"/>
        </w:rPr>
        <w:t xml:space="preserve"> x </w:t>
      </w:r>
      <w:r w:rsidR="003418D0" w:rsidRPr="0030797A">
        <w:rPr>
          <w:rFonts w:asciiTheme="minorHAnsi" w:hAnsiTheme="minorHAnsi" w:cstheme="minorHAnsi"/>
          <w:sz w:val="24"/>
          <w:szCs w:val="24"/>
        </w:rPr>
        <w:t>297</w:t>
      </w:r>
      <w:r w:rsidRPr="0030797A">
        <w:rPr>
          <w:rFonts w:asciiTheme="minorHAnsi" w:hAnsiTheme="minorHAnsi" w:cstheme="minorHAnsi"/>
          <w:sz w:val="24"/>
          <w:szCs w:val="24"/>
        </w:rPr>
        <w:t xml:space="preserve"> mm, +/- 2mm</w:t>
      </w:r>
    </w:p>
    <w:p w14:paraId="33957CC4" w14:textId="77777777" w:rsidR="000E5A69" w:rsidRPr="009867D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E5A69">
        <w:rPr>
          <w:rFonts w:asciiTheme="minorHAnsi" w:hAnsiTheme="minorHAnsi" w:cstheme="minorHAnsi"/>
          <w:sz w:val="24"/>
          <w:szCs w:val="24"/>
        </w:rPr>
        <w:t>Układ książki:</w:t>
      </w:r>
      <w:r w:rsidRPr="009867DA">
        <w:rPr>
          <w:rFonts w:asciiTheme="minorHAnsi" w:hAnsiTheme="minorHAnsi" w:cstheme="minorHAnsi"/>
          <w:sz w:val="24"/>
          <w:szCs w:val="24"/>
        </w:rPr>
        <w:t xml:space="preserve"> pionowy (grzbiet na dłuższej krawędzi)</w:t>
      </w:r>
    </w:p>
    <w:p w14:paraId="443A656E" w14:textId="55DE207B" w:rsidR="000E5A69" w:rsidRPr="000E5A69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Hlk207884540"/>
      <w:r w:rsidRPr="000E5A69">
        <w:rPr>
          <w:rFonts w:asciiTheme="minorHAnsi" w:hAnsiTheme="minorHAnsi" w:cstheme="minorHAnsi"/>
          <w:b/>
          <w:bCs/>
          <w:sz w:val="24"/>
          <w:szCs w:val="24"/>
        </w:rPr>
        <w:t>Środek</w:t>
      </w:r>
      <w:r w:rsidR="0030797A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Pr="000E5A6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6365F1F0" w14:textId="7E3FA905" w:rsidR="000E5A69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E5A69">
        <w:rPr>
          <w:rFonts w:asciiTheme="minorHAnsi" w:hAnsiTheme="minorHAnsi" w:cstheme="minorHAnsi"/>
          <w:sz w:val="24"/>
          <w:szCs w:val="24"/>
        </w:rPr>
        <w:t xml:space="preserve">Stron – </w:t>
      </w:r>
      <w:r w:rsidR="005972CD">
        <w:rPr>
          <w:rFonts w:asciiTheme="minorHAnsi" w:hAnsiTheme="minorHAnsi" w:cstheme="minorHAnsi"/>
          <w:sz w:val="24"/>
          <w:szCs w:val="24"/>
        </w:rPr>
        <w:t xml:space="preserve">wersja podstawowa </w:t>
      </w:r>
      <w:r w:rsidR="00D96D39">
        <w:rPr>
          <w:rFonts w:asciiTheme="minorHAnsi" w:hAnsiTheme="minorHAnsi" w:cstheme="minorHAnsi"/>
          <w:sz w:val="24"/>
          <w:szCs w:val="24"/>
        </w:rPr>
        <w:t>154</w:t>
      </w:r>
      <w:r w:rsidRPr="000E5A69">
        <w:rPr>
          <w:rFonts w:asciiTheme="minorHAnsi" w:hAnsiTheme="minorHAnsi" w:cstheme="minorHAnsi"/>
          <w:sz w:val="24"/>
          <w:szCs w:val="24"/>
        </w:rPr>
        <w:t xml:space="preserve"> </w:t>
      </w:r>
      <w:r w:rsidR="005972CD">
        <w:rPr>
          <w:rFonts w:asciiTheme="minorHAnsi" w:hAnsiTheme="minorHAnsi" w:cstheme="minorHAnsi"/>
          <w:sz w:val="24"/>
          <w:szCs w:val="24"/>
        </w:rPr>
        <w:t>str.; wersja syntetyczna</w:t>
      </w:r>
      <w:r w:rsidR="006E34BA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  <w:r w:rsidR="005972CD">
        <w:rPr>
          <w:rFonts w:asciiTheme="minorHAnsi" w:hAnsiTheme="minorHAnsi" w:cstheme="minorHAnsi"/>
          <w:sz w:val="24"/>
          <w:szCs w:val="24"/>
        </w:rPr>
        <w:t xml:space="preserve"> </w:t>
      </w:r>
      <w:r w:rsidR="00D96D39">
        <w:rPr>
          <w:rFonts w:asciiTheme="minorHAnsi" w:hAnsiTheme="minorHAnsi" w:cstheme="minorHAnsi"/>
          <w:sz w:val="24"/>
          <w:szCs w:val="24"/>
        </w:rPr>
        <w:t>130</w:t>
      </w:r>
      <w:r w:rsidR="005972CD">
        <w:rPr>
          <w:rFonts w:asciiTheme="minorHAnsi" w:hAnsiTheme="minorHAnsi" w:cstheme="minorHAnsi"/>
          <w:sz w:val="24"/>
          <w:szCs w:val="24"/>
        </w:rPr>
        <w:t xml:space="preserve"> str.</w:t>
      </w:r>
    </w:p>
    <w:p w14:paraId="67BDDEBB" w14:textId="62FD8518" w:rsidR="000E5A69" w:rsidRPr="000E5A69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0E5A69">
        <w:rPr>
          <w:rFonts w:asciiTheme="minorHAnsi" w:hAnsiTheme="minorHAnsi" w:cstheme="minorHAnsi"/>
          <w:sz w:val="24"/>
          <w:szCs w:val="24"/>
        </w:rPr>
        <w:t>Kolor – 4 x 4</w:t>
      </w:r>
    </w:p>
    <w:p w14:paraId="04456896" w14:textId="77CC32CD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 xml:space="preserve">Papier </w:t>
      </w:r>
      <w:r w:rsidR="005972CD">
        <w:rPr>
          <w:rFonts w:asciiTheme="minorHAnsi" w:hAnsiTheme="minorHAnsi" w:cstheme="minorHAnsi"/>
          <w:sz w:val="24"/>
          <w:szCs w:val="24"/>
        </w:rPr>
        <w:t>–</w:t>
      </w:r>
      <w:r w:rsidRPr="0030797A">
        <w:rPr>
          <w:rFonts w:asciiTheme="minorHAnsi" w:hAnsiTheme="minorHAnsi" w:cstheme="minorHAnsi"/>
          <w:sz w:val="24"/>
          <w:szCs w:val="24"/>
        </w:rPr>
        <w:t xml:space="preserve"> </w:t>
      </w:r>
      <w:bookmarkStart w:id="2" w:name="_Hlk207884022"/>
      <w:r w:rsidR="005972CD">
        <w:rPr>
          <w:rFonts w:asciiTheme="minorHAnsi" w:hAnsiTheme="minorHAnsi" w:cstheme="minorHAnsi"/>
          <w:sz w:val="24"/>
          <w:szCs w:val="24"/>
        </w:rPr>
        <w:t>kredowy, matowy o gramaturze nie mniejszej niż</w:t>
      </w:r>
      <w:r w:rsidRPr="0030797A">
        <w:rPr>
          <w:rFonts w:asciiTheme="minorHAnsi" w:hAnsiTheme="minorHAnsi" w:cstheme="minorHAnsi"/>
          <w:sz w:val="24"/>
          <w:szCs w:val="24"/>
        </w:rPr>
        <w:t xml:space="preserve"> 115 g/m</w:t>
      </w:r>
      <w:r w:rsidRPr="0030797A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bookmarkEnd w:id="2"/>
    </w:p>
    <w:p w14:paraId="1E07D135" w14:textId="77777777" w:rsidR="000E5A69" w:rsidRPr="0030797A" w:rsidRDefault="00A6339D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30797A">
        <w:rPr>
          <w:rFonts w:asciiTheme="minorHAnsi" w:hAnsiTheme="minorHAnsi" w:cstheme="minorHAnsi"/>
          <w:b/>
          <w:bCs/>
          <w:sz w:val="24"/>
          <w:szCs w:val="24"/>
        </w:rPr>
        <w:t>Okładka:</w:t>
      </w:r>
      <w:r w:rsidRPr="0030797A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AE37F6F" w14:textId="3EFC25E6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Kolor - 4 + 0</w:t>
      </w:r>
    </w:p>
    <w:p w14:paraId="55CCB45D" w14:textId="53D391BB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Kreda  - 150 g/ m</w:t>
      </w:r>
      <w:r w:rsidRPr="0030797A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3819A762" w14:textId="3E6DD4B6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Folia matowa</w:t>
      </w:r>
    </w:p>
    <w:p w14:paraId="6721E72B" w14:textId="18C77BF4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Oprawa twarda</w:t>
      </w:r>
      <w:r w:rsidR="0030797A" w:rsidRPr="0030797A">
        <w:rPr>
          <w:rFonts w:asciiTheme="minorHAnsi" w:hAnsiTheme="minorHAnsi" w:cstheme="minorHAnsi"/>
          <w:sz w:val="24"/>
          <w:szCs w:val="24"/>
        </w:rPr>
        <w:t>, s</w:t>
      </w:r>
      <w:r w:rsidRPr="0030797A">
        <w:rPr>
          <w:rFonts w:asciiTheme="minorHAnsi" w:hAnsiTheme="minorHAnsi" w:cstheme="minorHAnsi"/>
          <w:sz w:val="24"/>
          <w:szCs w:val="24"/>
        </w:rPr>
        <w:t>zyta nićmi</w:t>
      </w:r>
    </w:p>
    <w:p w14:paraId="4DA5ED3C" w14:textId="01429415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 xml:space="preserve">Wyklejka zadrukowana </w:t>
      </w:r>
    </w:p>
    <w:p w14:paraId="5FB970F8" w14:textId="1B400269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Papier - 140 g/ m</w:t>
      </w:r>
      <w:r w:rsidRPr="0030797A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3789F589" w14:textId="7E811F15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Zadruk  - 4 + 0</w:t>
      </w:r>
    </w:p>
    <w:p w14:paraId="0AECDE67" w14:textId="47D71A45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Kapitałka - biała</w:t>
      </w:r>
    </w:p>
    <w:p w14:paraId="1780564C" w14:textId="723788A6" w:rsidR="000E5A69" w:rsidRPr="0030797A" w:rsidRDefault="000E5A69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30797A">
        <w:rPr>
          <w:rFonts w:asciiTheme="minorHAnsi" w:hAnsiTheme="minorHAnsi" w:cstheme="minorHAnsi"/>
          <w:sz w:val="24"/>
          <w:szCs w:val="24"/>
        </w:rPr>
        <w:t>Papier 140 g/ m</w:t>
      </w:r>
      <w:r w:rsidRPr="0030797A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64C9C890" w14:textId="32019720" w:rsidR="0030797A" w:rsidRDefault="0030797A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Tektura – 1,8 – 2,0</w:t>
      </w:r>
    </w:p>
    <w:p w14:paraId="256A41CE" w14:textId="07353DDB" w:rsidR="0030797A" w:rsidRDefault="0030797A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Grzbiet zaokrąglony</w:t>
      </w:r>
    </w:p>
    <w:p w14:paraId="072B027A" w14:textId="5D4D1389" w:rsidR="00C148BD" w:rsidRPr="00C148BD" w:rsidRDefault="00C148BD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SimSun" w:hAnsiTheme="minorHAnsi" w:cs="Calibri"/>
          <w:bCs/>
          <w:kern w:val="2"/>
          <w:sz w:val="24"/>
          <w:szCs w:val="24"/>
          <w:lang w:eastAsia="ar-SA" w:bidi="hi-IN"/>
        </w:rPr>
        <w:t>W</w:t>
      </w:r>
      <w:r w:rsidRPr="00C148BD">
        <w:rPr>
          <w:rFonts w:asciiTheme="minorHAnsi" w:eastAsia="SimSun" w:hAnsiTheme="minorHAnsi" w:cs="Calibri"/>
          <w:bCs/>
          <w:kern w:val="2"/>
          <w:sz w:val="24"/>
          <w:szCs w:val="24"/>
          <w:lang w:eastAsia="ar-SA" w:bidi="hi-IN"/>
        </w:rPr>
        <w:t>ykończenie: okładka laminowana folią matową, lakier wybiórczy UV</w:t>
      </w:r>
    </w:p>
    <w:bookmarkEnd w:id="1"/>
    <w:p w14:paraId="6257D84F" w14:textId="77777777" w:rsidR="0030797A" w:rsidRPr="000E5A69" w:rsidRDefault="0030797A" w:rsidP="002C0938">
      <w:pPr>
        <w:spacing w:after="120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54DB0144" w14:textId="52CA29CB" w:rsidR="00AB3D63" w:rsidRPr="00AB3D63" w:rsidRDefault="00AB3D63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Grafika i kolorystyka: </w:t>
      </w:r>
      <w:r w:rsidRPr="00AB3D63">
        <w:rPr>
          <w:rFonts w:asciiTheme="minorHAnsi" w:hAnsiTheme="minorHAnsi" w:cstheme="minorHAnsi"/>
          <w:sz w:val="24"/>
          <w:szCs w:val="24"/>
        </w:rPr>
        <w:t>zgodna z przekazanym projektem albumu</w:t>
      </w:r>
      <w:r w:rsidR="00C148BD">
        <w:rPr>
          <w:rFonts w:asciiTheme="minorHAnsi" w:hAnsiTheme="minorHAnsi" w:cstheme="minorHAnsi"/>
          <w:sz w:val="24"/>
          <w:szCs w:val="24"/>
        </w:rPr>
        <w:t>, wg dołączonych plików pdf1 i pdf2</w:t>
      </w:r>
    </w:p>
    <w:p w14:paraId="7E546858" w14:textId="77777777" w:rsidR="00A6339D" w:rsidRPr="00D36052" w:rsidRDefault="00A6339D" w:rsidP="002C0938">
      <w:pPr>
        <w:numPr>
          <w:ilvl w:val="0"/>
          <w:numId w:val="1"/>
        </w:numPr>
        <w:spacing w:after="120"/>
        <w:jc w:val="both"/>
        <w:rPr>
          <w:rFonts w:asciiTheme="minorHAnsi" w:hAnsiTheme="minorHAnsi" w:cstheme="minorHAnsi"/>
          <w:strike/>
          <w:sz w:val="24"/>
          <w:szCs w:val="24"/>
        </w:rPr>
      </w:pPr>
      <w:r w:rsidRPr="00D36052">
        <w:rPr>
          <w:rFonts w:asciiTheme="minorHAnsi" w:hAnsiTheme="minorHAnsi" w:cstheme="minorHAnsi"/>
          <w:strike/>
          <w:sz w:val="24"/>
          <w:szCs w:val="24"/>
        </w:rPr>
        <w:t>Publikacja będzie posiadała numer ISBN</w:t>
      </w:r>
    </w:p>
    <w:p w14:paraId="0733E49E" w14:textId="77777777" w:rsidR="00A6339D" w:rsidRDefault="00A6339D" w:rsidP="002C093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344A3B36" w14:textId="77777777" w:rsidR="002C0938" w:rsidRDefault="002C0938" w:rsidP="002C093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527867A3" w14:textId="696ECF25" w:rsidR="00AB3D63" w:rsidRPr="0062080E" w:rsidRDefault="0062080E" w:rsidP="002C0938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2080E">
        <w:rPr>
          <w:rFonts w:asciiTheme="minorHAnsi" w:hAnsiTheme="minorHAnsi" w:cstheme="minorHAnsi"/>
          <w:b/>
          <w:sz w:val="24"/>
          <w:szCs w:val="24"/>
        </w:rPr>
        <w:t>PRZEDMIOT ZAMÓWIENIA OBEJMUJE</w:t>
      </w:r>
      <w:r w:rsidR="00855706">
        <w:rPr>
          <w:rFonts w:asciiTheme="minorHAnsi" w:hAnsiTheme="minorHAnsi" w:cstheme="minorHAnsi"/>
          <w:b/>
          <w:sz w:val="24"/>
          <w:szCs w:val="24"/>
        </w:rPr>
        <w:t xml:space="preserve"> RÓWNIEŻ</w:t>
      </w:r>
      <w:r w:rsidRPr="0062080E">
        <w:rPr>
          <w:rFonts w:asciiTheme="minorHAnsi" w:hAnsiTheme="minorHAnsi" w:cstheme="minorHAnsi"/>
          <w:b/>
          <w:sz w:val="24"/>
          <w:szCs w:val="24"/>
        </w:rPr>
        <w:t xml:space="preserve"> TAKŻE:</w:t>
      </w:r>
    </w:p>
    <w:p w14:paraId="702CCCE0" w14:textId="7ABDF9D1" w:rsidR="00AB3D63" w:rsidRPr="000B51E5" w:rsidRDefault="00AB3D63" w:rsidP="000B51E5">
      <w:pPr>
        <w:pStyle w:val="Akapitzlist"/>
        <w:numPr>
          <w:ilvl w:val="0"/>
          <w:numId w:val="25"/>
        </w:numPr>
        <w:spacing w:after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B51E5">
        <w:rPr>
          <w:rFonts w:asciiTheme="minorHAnsi" w:hAnsiTheme="minorHAnsi" w:cstheme="minorHAnsi"/>
          <w:sz w:val="24"/>
          <w:szCs w:val="24"/>
        </w:rPr>
        <w:t xml:space="preserve">Przekazanie elektronicznych wersji publikacji na płycie CD lub DVD </w:t>
      </w:r>
      <w:r w:rsidRPr="000B51E5">
        <w:rPr>
          <w:rFonts w:asciiTheme="minorHAnsi" w:hAnsiTheme="minorHAnsi" w:cstheme="minorHAnsi"/>
          <w:bCs/>
          <w:sz w:val="24"/>
          <w:szCs w:val="24"/>
        </w:rPr>
        <w:t>wg następujących wytycznych:</w:t>
      </w:r>
    </w:p>
    <w:p w14:paraId="01BCA677" w14:textId="472FBDCF" w:rsidR="00AB3D63" w:rsidRPr="00AB3D63" w:rsidRDefault="00AB3D63" w:rsidP="002C0938">
      <w:pPr>
        <w:numPr>
          <w:ilvl w:val="0"/>
          <w:numId w:val="20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AB3D63">
        <w:rPr>
          <w:rFonts w:asciiTheme="minorHAnsi" w:hAnsiTheme="minorHAnsi" w:cstheme="minorHAnsi"/>
          <w:sz w:val="24"/>
          <w:szCs w:val="24"/>
        </w:rPr>
        <w:t xml:space="preserve">w wersji PDF odpowiedniej do zamieszczenia na stronie internetowej (zgodnie ze standardem WCAG (Web Content Accessibility </w:t>
      </w:r>
      <w:proofErr w:type="spellStart"/>
      <w:r w:rsidRPr="00AB3D63">
        <w:rPr>
          <w:rFonts w:asciiTheme="minorHAnsi" w:hAnsiTheme="minorHAnsi" w:cstheme="minorHAnsi"/>
          <w:sz w:val="24"/>
          <w:szCs w:val="24"/>
        </w:rPr>
        <w:t>Guidelines</w:t>
      </w:r>
      <w:proofErr w:type="spellEnd"/>
      <w:r w:rsidRPr="00AB3D63">
        <w:rPr>
          <w:rFonts w:asciiTheme="minorHAnsi" w:hAnsiTheme="minorHAnsi" w:cstheme="minorHAnsi"/>
          <w:sz w:val="24"/>
          <w:szCs w:val="24"/>
        </w:rPr>
        <w:t>) 2.</w:t>
      </w:r>
      <w:r w:rsidR="00D36052">
        <w:rPr>
          <w:rFonts w:asciiTheme="minorHAnsi" w:hAnsiTheme="minorHAnsi" w:cstheme="minorHAnsi"/>
          <w:sz w:val="24"/>
          <w:szCs w:val="24"/>
        </w:rPr>
        <w:t>1</w:t>
      </w:r>
      <w:r w:rsidRPr="00AB3D63">
        <w:rPr>
          <w:rFonts w:asciiTheme="minorHAnsi" w:hAnsiTheme="minorHAnsi" w:cstheme="minorHAnsi"/>
          <w:sz w:val="24"/>
          <w:szCs w:val="24"/>
        </w:rPr>
        <w:t xml:space="preserve"> na poziomie AA, aby każdy użytkownik mógł zapoznać się z jego treścią), w jednym pliku zawierającym interaktywny spis treści z odnośnikami do poszczególnych stron,</w:t>
      </w:r>
    </w:p>
    <w:p w14:paraId="7869CE77" w14:textId="2435523C" w:rsidR="00AB3D63" w:rsidRPr="00AB3D63" w:rsidRDefault="00AB3D63" w:rsidP="002C0938">
      <w:pPr>
        <w:numPr>
          <w:ilvl w:val="0"/>
          <w:numId w:val="20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AB3D63">
        <w:rPr>
          <w:rFonts w:asciiTheme="minorHAnsi" w:hAnsiTheme="minorHAnsi" w:cstheme="minorHAnsi"/>
          <w:sz w:val="24"/>
          <w:szCs w:val="24"/>
        </w:rPr>
        <w:t xml:space="preserve">grafik </w:t>
      </w:r>
      <w:r w:rsidR="00A34F1E">
        <w:rPr>
          <w:rFonts w:asciiTheme="minorHAnsi" w:hAnsiTheme="minorHAnsi" w:cstheme="minorHAnsi"/>
          <w:sz w:val="24"/>
          <w:szCs w:val="24"/>
        </w:rPr>
        <w:t xml:space="preserve">i fotografii </w:t>
      </w:r>
      <w:r w:rsidRPr="00AB3D63">
        <w:rPr>
          <w:rFonts w:asciiTheme="minorHAnsi" w:hAnsiTheme="minorHAnsi" w:cstheme="minorHAnsi"/>
          <w:sz w:val="24"/>
          <w:szCs w:val="24"/>
        </w:rPr>
        <w:t>(</w:t>
      </w:r>
      <w:r w:rsidR="00A34F1E">
        <w:rPr>
          <w:rFonts w:asciiTheme="minorHAnsi" w:hAnsiTheme="minorHAnsi" w:cstheme="minorHAnsi"/>
          <w:sz w:val="24"/>
          <w:szCs w:val="24"/>
        </w:rPr>
        <w:t xml:space="preserve">mapki i </w:t>
      </w:r>
      <w:r w:rsidRPr="00AB3D63">
        <w:rPr>
          <w:rFonts w:asciiTheme="minorHAnsi" w:hAnsiTheme="minorHAnsi" w:cstheme="minorHAnsi"/>
          <w:sz w:val="24"/>
          <w:szCs w:val="24"/>
        </w:rPr>
        <w:t xml:space="preserve">tabele) w oddzielnych plikach w formacie .pdf i JPG, </w:t>
      </w:r>
    </w:p>
    <w:p w14:paraId="0E22933C" w14:textId="77777777" w:rsidR="00AB3D63" w:rsidRPr="00AB3D63" w:rsidRDefault="00AB3D63" w:rsidP="002C0938">
      <w:pPr>
        <w:numPr>
          <w:ilvl w:val="0"/>
          <w:numId w:val="20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AB3D63">
        <w:rPr>
          <w:rFonts w:asciiTheme="minorHAnsi" w:hAnsiTheme="minorHAnsi" w:cstheme="minorHAnsi"/>
          <w:sz w:val="24"/>
          <w:szCs w:val="24"/>
        </w:rPr>
        <w:t>przygotowanie i przekazanie publikacji w wersji polskiej do odczytu na czytnikach ebook w formatach: EPUB i MOBI.</w:t>
      </w:r>
    </w:p>
    <w:p w14:paraId="3AB52BF5" w14:textId="77777777" w:rsidR="000B51E5" w:rsidRDefault="000B51E5" w:rsidP="000B51E5">
      <w:pPr>
        <w:spacing w:after="120"/>
        <w:jc w:val="both"/>
        <w:rPr>
          <w:rFonts w:cstheme="minorHAnsi"/>
          <w:bCs/>
          <w:sz w:val="24"/>
          <w:szCs w:val="24"/>
        </w:rPr>
      </w:pPr>
    </w:p>
    <w:p w14:paraId="17632A74" w14:textId="7D47CEF5" w:rsidR="005972CD" w:rsidRPr="00C148BD" w:rsidRDefault="005972CD" w:rsidP="000B51E5">
      <w:pPr>
        <w:pStyle w:val="Akapitzlist"/>
        <w:numPr>
          <w:ilvl w:val="0"/>
          <w:numId w:val="2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C148BD">
        <w:rPr>
          <w:rFonts w:asciiTheme="minorHAnsi" w:hAnsiTheme="minorHAnsi" w:cstheme="minorHAnsi"/>
          <w:bCs/>
          <w:sz w:val="24"/>
          <w:szCs w:val="24"/>
        </w:rPr>
        <w:t xml:space="preserve">W ramach przygotowania wydruku albumu uwzględnić należy </w:t>
      </w:r>
      <w:r w:rsidRPr="00C148BD">
        <w:rPr>
          <w:rFonts w:asciiTheme="minorHAnsi" w:hAnsiTheme="minorHAnsi" w:cstheme="minorHAnsi"/>
          <w:b/>
          <w:sz w:val="24"/>
          <w:szCs w:val="24"/>
        </w:rPr>
        <w:t>redakcję techniczną</w:t>
      </w:r>
      <w:r w:rsidRPr="00C148BD">
        <w:rPr>
          <w:rFonts w:asciiTheme="minorHAnsi" w:hAnsiTheme="minorHAnsi" w:cstheme="minorHAnsi"/>
          <w:bCs/>
          <w:sz w:val="24"/>
          <w:szCs w:val="24"/>
        </w:rPr>
        <w:t xml:space="preserve">, obejmującą </w:t>
      </w:r>
      <w:r w:rsidRPr="00C148BD">
        <w:rPr>
          <w:rFonts w:asciiTheme="minorHAnsi" w:hAnsiTheme="minorHAnsi" w:cstheme="minorHAnsi"/>
          <w:sz w:val="24"/>
          <w:szCs w:val="24"/>
          <w:lang w:eastAsia="ar-SA"/>
        </w:rPr>
        <w:t xml:space="preserve">m.in. określenie układu tekstu, kroju i wielkości czcionki, układ zdjęć, rysunków i styl w całości publikacji, opracowanie treści pod względem graficznym i technicznym, </w:t>
      </w:r>
      <w:r w:rsidRPr="00C148BD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skład</w:t>
      </w:r>
      <w:r w:rsidRPr="00C148BD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C148BD">
        <w:rPr>
          <w:rFonts w:asciiTheme="minorHAnsi" w:hAnsiTheme="minorHAnsi" w:cstheme="minorHAnsi"/>
          <w:iCs/>
          <w:sz w:val="24"/>
          <w:szCs w:val="24"/>
          <w:lang w:eastAsia="ar-SA"/>
        </w:rPr>
        <w:t xml:space="preserve">oraz </w:t>
      </w:r>
      <w:r w:rsidRPr="00C148BD">
        <w:rPr>
          <w:rFonts w:asciiTheme="minorHAnsi" w:hAnsiTheme="minorHAnsi" w:cstheme="minorHAnsi"/>
          <w:b/>
          <w:bCs/>
          <w:iCs/>
          <w:sz w:val="24"/>
          <w:szCs w:val="24"/>
          <w:lang w:eastAsia="ar-SA"/>
        </w:rPr>
        <w:t xml:space="preserve">korektę </w:t>
      </w:r>
      <w:r w:rsidRPr="00C148BD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językową</w:t>
      </w:r>
      <w:r w:rsidRPr="00C148BD">
        <w:rPr>
          <w:rFonts w:asciiTheme="minorHAnsi" w:hAnsiTheme="minorHAnsi" w:cstheme="minorHAnsi"/>
          <w:sz w:val="24"/>
          <w:szCs w:val="24"/>
          <w:lang w:eastAsia="ar-SA"/>
        </w:rPr>
        <w:t xml:space="preserve"> polegającą m.in. na sprawdzeniu poprawności stylistycznej, ortograficznej, interpunkcyjnej i gramatycznej.</w:t>
      </w:r>
    </w:p>
    <w:p w14:paraId="23CC370C" w14:textId="77777777" w:rsidR="000D3E21" w:rsidRDefault="000D3E21" w:rsidP="002C093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77977F57" w14:textId="6F8E0F4E" w:rsidR="00AB3D63" w:rsidRPr="000B51E5" w:rsidRDefault="00AB3D63" w:rsidP="000B51E5">
      <w:pPr>
        <w:pStyle w:val="Akapitzlist"/>
        <w:numPr>
          <w:ilvl w:val="0"/>
          <w:numId w:val="25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bookmarkStart w:id="3" w:name="_Hlk207867240"/>
      <w:r w:rsidRPr="000B51E5">
        <w:rPr>
          <w:rFonts w:asciiTheme="minorHAnsi" w:hAnsiTheme="minorHAnsi" w:cstheme="minorHAnsi"/>
          <w:sz w:val="24"/>
          <w:szCs w:val="24"/>
        </w:rPr>
        <w:t xml:space="preserve">Termin realizacji: </w:t>
      </w:r>
      <w:r w:rsidRPr="000B51E5">
        <w:rPr>
          <w:rFonts w:asciiTheme="minorHAnsi" w:hAnsiTheme="minorHAnsi" w:cstheme="minorHAnsi"/>
          <w:bCs/>
          <w:sz w:val="24"/>
          <w:szCs w:val="24"/>
        </w:rPr>
        <w:t xml:space="preserve">Zgodnie z ofertą Wykonawcy, jednak nie dłużej niż </w:t>
      </w:r>
      <w:r w:rsidR="003B203B" w:rsidRPr="000B51E5">
        <w:rPr>
          <w:rFonts w:asciiTheme="minorHAnsi" w:hAnsiTheme="minorHAnsi" w:cstheme="minorHAnsi"/>
          <w:bCs/>
          <w:sz w:val="24"/>
          <w:szCs w:val="24"/>
        </w:rPr>
        <w:t>14</w:t>
      </w:r>
      <w:r w:rsidRPr="000B51E5">
        <w:rPr>
          <w:rFonts w:asciiTheme="minorHAnsi" w:hAnsiTheme="minorHAnsi" w:cstheme="minorHAnsi"/>
          <w:bCs/>
          <w:sz w:val="24"/>
          <w:szCs w:val="24"/>
        </w:rPr>
        <w:t xml:space="preserve"> dni roboczych od dnia ostatecznej łącznej akceptacji przez Zamawiającego przekazanych przez Wykonawcę wydruków próbnych przedmiotu zamówienia (dni robocze rozumiane są jako wszystkie dni roku oprócz sobót i dni ustawowo wolnych od pracy).</w:t>
      </w:r>
    </w:p>
    <w:bookmarkEnd w:id="3"/>
    <w:p w14:paraId="469057E6" w14:textId="77777777" w:rsidR="00AB3D63" w:rsidRPr="009867DA" w:rsidRDefault="00AB3D63" w:rsidP="002C0938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14:paraId="6CD6438F" w14:textId="77777777" w:rsidR="00A6339D" w:rsidRPr="00066DFA" w:rsidRDefault="00A6339D" w:rsidP="002C0938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4" w:name="_Hlk160177023"/>
      <w:r w:rsidRPr="00066DFA">
        <w:rPr>
          <w:rFonts w:asciiTheme="minorHAnsi" w:hAnsiTheme="minorHAnsi" w:cstheme="minorHAnsi"/>
          <w:b/>
          <w:sz w:val="24"/>
          <w:szCs w:val="24"/>
        </w:rPr>
        <w:t>ISTOTNE INFORMACJE I ZASADY WSPÓŁPRACY STRON</w:t>
      </w:r>
    </w:p>
    <w:bookmarkEnd w:id="4"/>
    <w:p w14:paraId="72EAADB2" w14:textId="1ECE481B" w:rsidR="00A6339D" w:rsidRPr="00066DFA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Zamawiający zastrzega sobie prawo do kontroli sposobu realizacji zamówienia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na każdym jego etapie.</w:t>
      </w:r>
    </w:p>
    <w:p w14:paraId="624071BE" w14:textId="77777777" w:rsidR="00550A3F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Wykonawca oraz Zamawiający wyznaczą osoby odpowiedzialne za kontakty robocze pomiędzy stronami (m.in. udzielanie wskazówek, zgłaszanie uwag/zmian/korekt). Kontakty robocze pomiędzy stronami będą odbywać się telefonicznie i/lub drogą elektroniczną. </w:t>
      </w:r>
    </w:p>
    <w:p w14:paraId="30168378" w14:textId="6AB10434" w:rsidR="00A6339D" w:rsidRPr="00066DFA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Zamawiający zastrzega sobie prawo organizacji maks. 3 spotkań osobistych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z Wykonawcą przed rozpoczęciem i/lub w trakcie realizacji zadania w siedzibie Zamawiającego, w terminie wskazanym przez Zamawiającego celem przekazania szczegółowych instrukcji dotyczących opracowania przedmiotu zamówienia. Wykonawca każdorazowo ma obowiązek stawić się na spotkanie na własny koszt. W czasie spotkań Wykonawca powinien dysponować narzędziem (np. notebook wraz ze stosownym oprogramowaniem) umożliwiającym edycję przedmiotu zamówienia i nanoszenie ewentualnych zmian. </w:t>
      </w:r>
    </w:p>
    <w:p w14:paraId="6ABE6B88" w14:textId="77777777" w:rsidR="00A6339D" w:rsidRPr="00066DFA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Zamawiający zobowiązuje się do bieżącego udzielania wskazówek w przypadku pytań/wątpliwości Wykonawcy.</w:t>
      </w:r>
    </w:p>
    <w:p w14:paraId="2630318D" w14:textId="781DB3FC" w:rsidR="00A6339D" w:rsidRPr="005E59D3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Za moment doręczenia jakiegokolwiek dokumentu/materiału Zamawiającemu przyjmuje się moment wpływu danego dokumentu/materiału do Urzędu Marszałkowskiego Województwa Opolskiego/Departament </w:t>
      </w:r>
      <w:r w:rsidR="00550A3F"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Polityki Regionalnej </w:t>
      </w:r>
      <w:r w:rsidR="002C0938" w:rsidRPr="005E59D3">
        <w:rPr>
          <w:rFonts w:asciiTheme="minorHAnsi" w:hAnsiTheme="minorHAnsi" w:cstheme="minorHAnsi"/>
          <w:sz w:val="24"/>
          <w:szCs w:val="24"/>
          <w:lang w:eastAsia="ar-SA"/>
        </w:rPr>
        <w:br/>
      </w:r>
      <w:r w:rsidR="00550A3F" w:rsidRPr="005E59D3">
        <w:rPr>
          <w:rFonts w:asciiTheme="minorHAnsi" w:hAnsiTheme="minorHAnsi" w:cstheme="minorHAnsi"/>
          <w:sz w:val="24"/>
          <w:szCs w:val="24"/>
          <w:lang w:eastAsia="ar-SA"/>
        </w:rPr>
        <w:t>i Przestrzennej</w:t>
      </w: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 w Opolu lub moment uzyskania potwierdzenia odbioru </w:t>
      </w:r>
      <w:r w:rsidR="002C0938" w:rsidRPr="005E59D3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5E59D3">
        <w:rPr>
          <w:rFonts w:asciiTheme="minorHAnsi" w:hAnsiTheme="minorHAnsi" w:cstheme="minorHAnsi"/>
          <w:sz w:val="24"/>
          <w:szCs w:val="24"/>
          <w:lang w:eastAsia="ar-SA"/>
        </w:rPr>
        <w:t>w przypadku dokumentów/materiałów przekazywanych za pośrednictwem poczty elektronicznej</w:t>
      </w:r>
      <w:r w:rsidR="00550A3F"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 lub e-doręczenia.</w:t>
      </w:r>
    </w:p>
    <w:p w14:paraId="21E9AC57" w14:textId="77777777" w:rsidR="00A6339D" w:rsidRPr="00066DFA" w:rsidRDefault="00A6339D" w:rsidP="002C0938">
      <w:pPr>
        <w:pStyle w:val="Akapitzlist"/>
        <w:numPr>
          <w:ilvl w:val="0"/>
          <w:numId w:val="2"/>
        </w:numPr>
        <w:suppressAutoHyphens/>
        <w:spacing w:after="12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Produkt końcowy musi być zgodny z ostatecznie zaakceptowanym przez Zamawiającego materiałem przekazanym do druku.</w:t>
      </w:r>
    </w:p>
    <w:p w14:paraId="1C854F56" w14:textId="77777777" w:rsidR="00A6339D" w:rsidRPr="00066DFA" w:rsidRDefault="00A6339D" w:rsidP="002C0938">
      <w:pPr>
        <w:pStyle w:val="Akapitzlist"/>
        <w:numPr>
          <w:ilvl w:val="0"/>
          <w:numId w:val="2"/>
        </w:numPr>
        <w:spacing w:after="120"/>
        <w:ind w:left="714" w:hanging="357"/>
        <w:contextualSpacing w:val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Proces konsultacji pomiędzy Zamawiającym a Wykonawcą będzie trwał do momentu uzyskania pisemnej lub e-mailowej akceptacji projektu przez Zamawiającego.</w:t>
      </w:r>
    </w:p>
    <w:p w14:paraId="414165E4" w14:textId="77777777" w:rsidR="00A6339D" w:rsidRPr="00066DFA" w:rsidRDefault="00A6339D" w:rsidP="002C0938">
      <w:pPr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04EEB8E5" w14:textId="77777777" w:rsidR="00A6339D" w:rsidRPr="00066DFA" w:rsidRDefault="00A6339D" w:rsidP="002C0938">
      <w:pPr>
        <w:pStyle w:val="Akapitzlist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66DFA">
        <w:rPr>
          <w:rFonts w:asciiTheme="minorHAnsi" w:hAnsiTheme="minorHAnsi" w:cstheme="minorHAnsi"/>
          <w:b/>
          <w:bCs/>
          <w:sz w:val="24"/>
          <w:szCs w:val="24"/>
        </w:rPr>
        <w:t>REALIZACJA UMOWY – TERMIN I ZADANIA WYKONAWCY</w:t>
      </w:r>
    </w:p>
    <w:p w14:paraId="39535B50" w14:textId="2BAED4AF" w:rsidR="001F1722" w:rsidRPr="00B66F57" w:rsidRDefault="00A6339D" w:rsidP="001F1722">
      <w:pPr>
        <w:jc w:val="both"/>
        <w:rPr>
          <w:rFonts w:asciiTheme="minorHAnsi" w:hAnsiTheme="minorHAnsi" w:cstheme="minorHAnsi"/>
          <w:sz w:val="24"/>
          <w:szCs w:val="24"/>
        </w:rPr>
      </w:pPr>
      <w:r w:rsidRPr="001F1722">
        <w:rPr>
          <w:rFonts w:asciiTheme="minorHAnsi" w:hAnsiTheme="minorHAnsi" w:cstheme="minorHAnsi"/>
          <w:b/>
          <w:sz w:val="24"/>
          <w:szCs w:val="24"/>
          <w:lang w:eastAsia="pl-PL"/>
        </w:rPr>
        <w:t>Zamawiający wymaga, aby czynności przygotowania do druku i druku były wykonywane przez osoby zatrudnione przez Wykonawcę</w:t>
      </w:r>
      <w:r w:rsidR="005B57DE" w:rsidRPr="001F172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lub podwykonawc</w:t>
      </w:r>
      <w:r w:rsidR="006B2EC3">
        <w:rPr>
          <w:rFonts w:asciiTheme="minorHAnsi" w:hAnsiTheme="minorHAnsi" w:cstheme="minorHAnsi"/>
          <w:b/>
          <w:sz w:val="24"/>
          <w:szCs w:val="24"/>
          <w:lang w:eastAsia="pl-PL"/>
        </w:rPr>
        <w:t>ę</w:t>
      </w:r>
      <w:r w:rsidR="001F1722" w:rsidRPr="001F172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zgodnie z zapisami </w:t>
      </w:r>
      <w:r w:rsidRPr="001F1722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na podstawie umowy o pracę. Zamawiającemu służy prawo </w:t>
      </w:r>
      <w:r w:rsidRPr="00B66F57">
        <w:rPr>
          <w:rFonts w:asciiTheme="minorHAnsi" w:hAnsiTheme="minorHAnsi" w:cstheme="minorHAnsi"/>
          <w:b/>
          <w:sz w:val="24"/>
          <w:szCs w:val="24"/>
          <w:lang w:eastAsia="pl-PL"/>
        </w:rPr>
        <w:t>kontroli spełnienia tych wymagań przez Wykonawcę</w:t>
      </w:r>
      <w:r w:rsidR="001F1722" w:rsidRPr="00B66F57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, zgodnie z brzmieniem </w:t>
      </w:r>
      <w:r w:rsidR="001F1722" w:rsidRPr="00B66F57">
        <w:rPr>
          <w:rFonts w:asciiTheme="minorHAnsi" w:hAnsiTheme="minorHAnsi" w:cstheme="minorHAnsi"/>
          <w:b/>
          <w:bCs/>
          <w:sz w:val="24"/>
          <w:szCs w:val="24"/>
        </w:rPr>
        <w:t xml:space="preserve">§ 1 pkt 10-15 </w:t>
      </w:r>
      <w:r w:rsidR="00012C72" w:rsidRPr="00B66F57">
        <w:rPr>
          <w:rFonts w:asciiTheme="minorHAnsi" w:hAnsiTheme="minorHAnsi" w:cstheme="minorHAnsi"/>
          <w:b/>
          <w:bCs/>
          <w:sz w:val="24"/>
          <w:szCs w:val="24"/>
        </w:rPr>
        <w:t>załącznika 2 do umowy (</w:t>
      </w:r>
      <w:r w:rsidR="001F1722" w:rsidRPr="00B66F57">
        <w:rPr>
          <w:rFonts w:asciiTheme="minorHAnsi" w:hAnsiTheme="minorHAnsi" w:cstheme="minorHAnsi"/>
          <w:b/>
          <w:bCs/>
          <w:sz w:val="24"/>
          <w:szCs w:val="24"/>
        </w:rPr>
        <w:t>PPU</w:t>
      </w:r>
      <w:r w:rsidR="00012C72" w:rsidRPr="00B66F57">
        <w:rPr>
          <w:rFonts w:asciiTheme="minorHAnsi" w:hAnsiTheme="minorHAnsi" w:cstheme="minorHAnsi"/>
          <w:b/>
          <w:bCs/>
          <w:sz w:val="24"/>
          <w:szCs w:val="24"/>
        </w:rPr>
        <w:t xml:space="preserve">). </w:t>
      </w:r>
    </w:p>
    <w:p w14:paraId="5537CD3B" w14:textId="4DE2ED05" w:rsidR="00A6339D" w:rsidRDefault="00A6339D" w:rsidP="002C0938">
      <w:pPr>
        <w:suppressAutoHyphens/>
        <w:spacing w:after="120"/>
        <w:ind w:left="357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7F85D4D2" w14:textId="77777777" w:rsidR="003B203B" w:rsidRPr="00066DFA" w:rsidRDefault="003B203B" w:rsidP="002C0938">
      <w:pPr>
        <w:suppressAutoHyphens/>
        <w:spacing w:after="120"/>
        <w:ind w:left="357"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58C9386F" w14:textId="77777777" w:rsidR="00A6339D" w:rsidRPr="00066DFA" w:rsidRDefault="00A6339D" w:rsidP="002C0938">
      <w:pPr>
        <w:numPr>
          <w:ilvl w:val="0"/>
          <w:numId w:val="4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Przekazanie materiałów do opracowania przedmiotu zamówienia:</w:t>
      </w:r>
    </w:p>
    <w:p w14:paraId="3A86D8A9" w14:textId="77777777" w:rsidR="00A6339D" w:rsidRPr="005E59D3" w:rsidRDefault="00A6339D" w:rsidP="002C0938">
      <w:pPr>
        <w:numPr>
          <w:ilvl w:val="0"/>
          <w:numId w:val="13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5E59D3">
        <w:rPr>
          <w:rFonts w:asciiTheme="minorHAnsi" w:hAnsiTheme="minorHAnsi" w:cstheme="minorHAnsi"/>
          <w:sz w:val="24"/>
          <w:szCs w:val="24"/>
          <w:lang w:eastAsia="ar-SA"/>
        </w:rPr>
        <w:lastRenderedPageBreak/>
        <w:t>Zamawiający przekaże Wykonawcy do 5 dni roboczych od zawarcia umowy następujące materiały:</w:t>
      </w:r>
    </w:p>
    <w:p w14:paraId="6232992B" w14:textId="3E31D4A6" w:rsidR="00A6339D" w:rsidRPr="005E59D3" w:rsidRDefault="00A6339D" w:rsidP="002C0938">
      <w:pPr>
        <w:numPr>
          <w:ilvl w:val="0"/>
          <w:numId w:val="12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materiał merytoryczny stanowiący zawartość publikacji w formacie Word (zawartość merytoryczna może być przekazywana </w:t>
      </w:r>
      <w:r w:rsidR="00F01E13">
        <w:rPr>
          <w:rFonts w:asciiTheme="minorHAnsi" w:hAnsiTheme="minorHAnsi" w:cstheme="minorHAnsi"/>
          <w:sz w:val="24"/>
          <w:szCs w:val="24"/>
          <w:lang w:eastAsia="ar-SA"/>
        </w:rPr>
        <w:t>Wykonawcy</w:t>
      </w: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 etapami)</w:t>
      </w:r>
      <w:r w:rsidR="006E34BA">
        <w:rPr>
          <w:rFonts w:asciiTheme="minorHAnsi" w:hAnsiTheme="minorHAnsi" w:cstheme="minorHAnsi"/>
          <w:sz w:val="24"/>
          <w:szCs w:val="24"/>
          <w:lang w:eastAsia="ar-SA"/>
        </w:rPr>
        <w:t xml:space="preserve"> – wersja podstawowa i wersja syntetyczna</w:t>
      </w:r>
    </w:p>
    <w:p w14:paraId="6D10FC96" w14:textId="77777777" w:rsidR="00A6339D" w:rsidRPr="00066DFA" w:rsidRDefault="00A6339D" w:rsidP="002C0938">
      <w:pPr>
        <w:numPr>
          <w:ilvl w:val="0"/>
          <w:numId w:val="12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zdjęcia oraz inne grafiki niezbędne do umieszczenia w publikacji,</w:t>
      </w:r>
    </w:p>
    <w:p w14:paraId="3FB6E521" w14:textId="77777777" w:rsidR="00A6339D" w:rsidRPr="00066DFA" w:rsidRDefault="00A6339D" w:rsidP="002C0938">
      <w:pPr>
        <w:numPr>
          <w:ilvl w:val="0"/>
          <w:numId w:val="12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wskazówki niezbędne do przygotowania projektu publikacji.</w:t>
      </w:r>
    </w:p>
    <w:p w14:paraId="587710D8" w14:textId="77777777" w:rsidR="003B203B" w:rsidRDefault="003B203B" w:rsidP="002C0938">
      <w:pPr>
        <w:suppressAutoHyphens/>
        <w:spacing w:after="120"/>
        <w:ind w:left="714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6680E659" w14:textId="5DC48D8C" w:rsidR="00A6339D" w:rsidRPr="00066DFA" w:rsidRDefault="00A6339D" w:rsidP="002C0938">
      <w:pPr>
        <w:numPr>
          <w:ilvl w:val="0"/>
          <w:numId w:val="4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Wykonanie projektu graficznego okładki i środka publikacji:</w:t>
      </w:r>
    </w:p>
    <w:p w14:paraId="7A11C97B" w14:textId="268EB64C" w:rsidR="00A6339D" w:rsidRPr="007D2191" w:rsidRDefault="00A6339D" w:rsidP="002C0938">
      <w:pPr>
        <w:numPr>
          <w:ilvl w:val="0"/>
          <w:numId w:val="5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Wykonawca zapewni </w:t>
      </w:r>
      <w:proofErr w:type="spellStart"/>
      <w:r w:rsidRPr="007D2191">
        <w:rPr>
          <w:rFonts w:asciiTheme="minorHAnsi" w:hAnsiTheme="minorHAnsi" w:cstheme="minorHAnsi"/>
          <w:sz w:val="24"/>
          <w:szCs w:val="24"/>
          <w:lang w:eastAsia="ar-SA"/>
        </w:rPr>
        <w:t>ologowanie</w:t>
      </w:r>
      <w:proofErr w:type="spellEnd"/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 zgodnie z zasadami wizualizacji zawartymi </w:t>
      </w:r>
      <w:r w:rsidR="002C0938" w:rsidRPr="007D2191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7D2191">
        <w:rPr>
          <w:rFonts w:asciiTheme="minorHAnsi" w:hAnsiTheme="minorHAnsi" w:cstheme="minorHAnsi"/>
          <w:sz w:val="24"/>
          <w:szCs w:val="24"/>
          <w:lang w:eastAsia="ar-SA"/>
        </w:rPr>
        <w:t>w materiałach dostępnych na stronach internetowych:</w:t>
      </w:r>
    </w:p>
    <w:p w14:paraId="19C87DC7" w14:textId="77777777" w:rsidR="002C0938" w:rsidRPr="007D2191" w:rsidRDefault="00A6339D" w:rsidP="002C0938">
      <w:pPr>
        <w:pStyle w:val="Akapitzlist"/>
        <w:numPr>
          <w:ilvl w:val="0"/>
          <w:numId w:val="16"/>
        </w:numPr>
        <w:suppressAutoHyphens/>
        <w:spacing w:after="120"/>
        <w:ind w:left="709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Systemem Identyfikacji Wizualnej (SIW) Województwa Opolskiego, dostępny </w:t>
      </w:r>
      <w:r w:rsidR="002C0938" w:rsidRPr="007D2191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na stronie </w:t>
      </w:r>
    </w:p>
    <w:p w14:paraId="556280F2" w14:textId="51F8A46C" w:rsidR="00A6339D" w:rsidRPr="007D2191" w:rsidRDefault="002C0938" w:rsidP="002C0938">
      <w:pPr>
        <w:pStyle w:val="Akapitzlist"/>
        <w:suppressAutoHyphens/>
        <w:spacing w:after="120"/>
        <w:ind w:left="709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hyperlink r:id="rId8" w:history="1">
        <w:r w:rsidRPr="007D2191">
          <w:rPr>
            <w:rStyle w:val="Hipercze"/>
            <w:rFonts w:asciiTheme="minorHAnsi" w:hAnsiTheme="minorHAnsi" w:cstheme="minorHAnsi"/>
            <w:sz w:val="24"/>
            <w:szCs w:val="24"/>
            <w:lang w:eastAsia="ar-SA"/>
          </w:rPr>
          <w:t>https://www.opolskie.pl/logo-wojewodztwa-i-zasady-jego-wykorzystywania/</w:t>
        </w:r>
      </w:hyperlink>
      <w:r w:rsidR="00A6339D"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3EF9B73B" w14:textId="77777777" w:rsidR="00A6339D" w:rsidRPr="007D2191" w:rsidRDefault="00A6339D" w:rsidP="002C0938">
      <w:pPr>
        <w:pStyle w:val="Akapitzlist"/>
        <w:numPr>
          <w:ilvl w:val="0"/>
          <w:numId w:val="16"/>
        </w:numPr>
        <w:suppressAutoHyphens/>
        <w:spacing w:after="120"/>
        <w:ind w:left="709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Logotyp Samorządu Województwa Opolskiego do pobrania ze strony www. SWO: </w:t>
      </w:r>
      <w:hyperlink r:id="rId9" w:history="1">
        <w:r w:rsidRPr="007D2191">
          <w:rPr>
            <w:rStyle w:val="Hipercze"/>
            <w:rFonts w:asciiTheme="minorHAnsi" w:hAnsiTheme="minorHAnsi" w:cstheme="minorHAnsi"/>
            <w:sz w:val="24"/>
            <w:szCs w:val="24"/>
            <w:lang w:eastAsia="ar-SA"/>
          </w:rPr>
          <w:t>http://www.opolskie.pl/wzory-graficzne-i-informacje-dla-beneficjentow-zadan-finansowanych-i-wspolfinansowanych-przez-samorzad-wojewodztwa-opolskiego/</w:t>
        </w:r>
      </w:hyperlink>
      <w:r w:rsidRPr="007D2191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</w:p>
    <w:p w14:paraId="0CF71AD1" w14:textId="77777777" w:rsidR="00A6339D" w:rsidRPr="007D2191" w:rsidRDefault="00A6339D" w:rsidP="002C0938">
      <w:pPr>
        <w:pStyle w:val="Akapitzlist"/>
        <w:numPr>
          <w:ilvl w:val="0"/>
          <w:numId w:val="16"/>
        </w:numPr>
        <w:suppressAutoHyphens/>
        <w:spacing w:after="120"/>
        <w:ind w:left="709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7D2191">
        <w:rPr>
          <w:rFonts w:asciiTheme="minorHAnsi" w:hAnsiTheme="minorHAnsi" w:cstheme="minorHAnsi"/>
          <w:sz w:val="24"/>
          <w:szCs w:val="24"/>
          <w:lang w:eastAsia="ar-SA"/>
        </w:rPr>
        <w:t>Wysokość logotypów oraz zachowanie modułów konstrukcyjnych wybranych logo muszą być zgodne powyższymi wytycznymi.</w:t>
      </w:r>
    </w:p>
    <w:p w14:paraId="7ECC893B" w14:textId="02357DF7" w:rsidR="00A6339D" w:rsidRPr="00066DFA" w:rsidRDefault="00A6339D" w:rsidP="002C0938">
      <w:pPr>
        <w:numPr>
          <w:ilvl w:val="0"/>
          <w:numId w:val="5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10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przekazania przez Zamawiającego materiałów,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o których mowa w </w:t>
      </w:r>
      <w:r w:rsidRPr="0062080E">
        <w:rPr>
          <w:rFonts w:asciiTheme="minorHAnsi" w:hAnsiTheme="minorHAnsi" w:cstheme="minorHAnsi"/>
          <w:sz w:val="24"/>
          <w:szCs w:val="24"/>
          <w:lang w:eastAsia="ar-SA"/>
        </w:rPr>
        <w:t>pkt 1 a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, Wykonawca wykona projekt graficzny zewnętrznej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i wewnętrznej strony okładki oraz min. 15 stron publikacji i przekaże Zamawiającemu do akceptacji. </w:t>
      </w:r>
    </w:p>
    <w:p w14:paraId="07B99D50" w14:textId="77777777" w:rsidR="00A6339D" w:rsidRPr="00066DFA" w:rsidRDefault="00A6339D" w:rsidP="002C0938">
      <w:pPr>
        <w:numPr>
          <w:ilvl w:val="0"/>
          <w:numId w:val="5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Zamawiający ma prawo do zgłaszania uwag do przedstawionych przez Wykonawcę projektów każdorazowo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5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roboczych, a Wykonawca ma obowiązek każdorazowo je wprowadzić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3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aż do ostatecznej akceptacji projektu graficznego.</w:t>
      </w:r>
    </w:p>
    <w:p w14:paraId="76D4C9B8" w14:textId="77777777" w:rsidR="00A6339D" w:rsidRPr="00066DFA" w:rsidRDefault="00A6339D" w:rsidP="002C0938">
      <w:pPr>
        <w:numPr>
          <w:ilvl w:val="0"/>
          <w:numId w:val="5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Na etapie zgłaszania uwag do projektu graficznego okładki publikacji Wykonawca wykona i dostarczy do siedziby Zamawiającego wskazanej w pkt 4 b wydruki próbne (</w:t>
      </w:r>
      <w:proofErr w:type="spellStart"/>
      <w:r w:rsidRPr="00066DFA">
        <w:rPr>
          <w:rFonts w:asciiTheme="minorHAnsi" w:hAnsiTheme="minorHAnsi" w:cstheme="minorHAnsi"/>
          <w:sz w:val="24"/>
          <w:szCs w:val="24"/>
          <w:lang w:eastAsia="ar-SA"/>
        </w:rPr>
        <w:t>proofy</w:t>
      </w:r>
      <w:proofErr w:type="spellEnd"/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kolorystyczne) </w:t>
      </w:r>
      <w:r w:rsidRPr="005E59D3">
        <w:rPr>
          <w:rFonts w:asciiTheme="minorHAnsi" w:hAnsiTheme="minorHAnsi" w:cstheme="minorHAnsi"/>
          <w:sz w:val="24"/>
          <w:szCs w:val="24"/>
          <w:lang w:eastAsia="ar-SA"/>
        </w:rPr>
        <w:t>maks. 2 wersji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okładki publikacji wskazanych przez Zamawiającego. </w:t>
      </w:r>
    </w:p>
    <w:p w14:paraId="5C4B98DE" w14:textId="77777777" w:rsidR="00A6339D" w:rsidRPr="00066DFA" w:rsidRDefault="00A6339D" w:rsidP="002C0938">
      <w:pPr>
        <w:numPr>
          <w:ilvl w:val="0"/>
          <w:numId w:val="5"/>
        </w:numPr>
        <w:suppressAutoHyphens/>
        <w:snapToGrid w:val="0"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7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akceptacji projektu graficznego wskazanego w pkt. 2b), Wykonawca wykona pierwszy skład graficzny publikacji, zgodnie ze wskazówkami Zamawiającego, w tym:</w:t>
      </w:r>
    </w:p>
    <w:p w14:paraId="5B3474C2" w14:textId="77777777" w:rsidR="00A6339D" w:rsidRPr="00066DFA" w:rsidRDefault="00A6339D" w:rsidP="002C0938">
      <w:pPr>
        <w:numPr>
          <w:ilvl w:val="0"/>
          <w:numId w:val="11"/>
        </w:numPr>
        <w:suppressAutoHyphens/>
        <w:snapToGrid w:val="0"/>
        <w:spacing w:after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obróbkę graficzną tekstu,</w:t>
      </w:r>
    </w:p>
    <w:p w14:paraId="067016D7" w14:textId="77777777" w:rsidR="00A6339D" w:rsidRPr="00066DFA" w:rsidRDefault="00A6339D" w:rsidP="002C0938">
      <w:pPr>
        <w:numPr>
          <w:ilvl w:val="0"/>
          <w:numId w:val="11"/>
        </w:numPr>
        <w:suppressAutoHyphens/>
        <w:snapToGrid w:val="0"/>
        <w:spacing w:after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rozmieszczenie przekazanych zdjęć przez Zamawiającego,</w:t>
      </w:r>
    </w:p>
    <w:p w14:paraId="1528D9D9" w14:textId="77777777" w:rsidR="00A6339D" w:rsidRPr="00066DFA" w:rsidRDefault="00A6339D" w:rsidP="002C0938">
      <w:pPr>
        <w:numPr>
          <w:ilvl w:val="0"/>
          <w:numId w:val="11"/>
        </w:numPr>
        <w:suppressAutoHyphens/>
        <w:snapToGrid w:val="0"/>
        <w:spacing w:after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rozmieszczenie innych elementów graficznych</w:t>
      </w:r>
    </w:p>
    <w:p w14:paraId="60CF16D2" w14:textId="3AC84302" w:rsidR="00A6339D" w:rsidRPr="00066DFA" w:rsidRDefault="00A6339D" w:rsidP="002C0938">
      <w:pPr>
        <w:numPr>
          <w:ilvl w:val="0"/>
          <w:numId w:val="5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Zamawiający zastrzega sobie prawo do weryfikacji i żądania modyfikacji zawartości publikacji (układu grafiki, układu treści, kolorystyki itp.), może także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całości odrzucić proponowany układ publikacji i zażądać przygotowania go od nowa. Powyższe uwagi będą przekazywane Wykonawcy każdorazowo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5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roboczych. Wykonawca ma obowiązek przyjąć i wprowadzić uwagi Zamawiającego każdorazowo w terminie 3 dni roboczych, aż do momentu ostatecznej akceptacji publikacji,</w:t>
      </w:r>
    </w:p>
    <w:p w14:paraId="03AB68EF" w14:textId="4C4280B0" w:rsidR="00A6339D" w:rsidRPr="00066DFA" w:rsidRDefault="00A6339D" w:rsidP="002C0938">
      <w:pPr>
        <w:numPr>
          <w:ilvl w:val="0"/>
          <w:numId w:val="5"/>
        </w:numPr>
        <w:suppressAutoHyphens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Zamawiający zastrzega sobie prawo do wprowadzania zmian w zakresie treści, zdjęć, elementów graficznych na każdym etapie realizacji publikacji przed jej ostateczną akceptacją, a Wykonawca ma każdorazowo obowiązek wprowadzić zmiany do projektu publikacji.</w:t>
      </w:r>
    </w:p>
    <w:p w14:paraId="4EC45A2F" w14:textId="77777777" w:rsidR="003B203B" w:rsidRDefault="003B203B" w:rsidP="002C0938">
      <w:pPr>
        <w:suppressAutoHyphens/>
        <w:spacing w:after="120"/>
        <w:ind w:left="714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61E548DA" w14:textId="0B22BD49" w:rsidR="00A6339D" w:rsidRPr="00066DFA" w:rsidRDefault="00A6339D" w:rsidP="002C0938">
      <w:pPr>
        <w:numPr>
          <w:ilvl w:val="0"/>
          <w:numId w:val="4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Przygotowanie materiału do druku:</w:t>
      </w:r>
    </w:p>
    <w:p w14:paraId="3428BD98" w14:textId="77777777" w:rsidR="00A6339D" w:rsidRPr="00066DFA" w:rsidRDefault="00A6339D" w:rsidP="002C0938">
      <w:pPr>
        <w:numPr>
          <w:ilvl w:val="0"/>
          <w:numId w:val="8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ciągu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5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ostatecznej akceptacji projektu publikacji Wykonawca wykona:</w:t>
      </w:r>
    </w:p>
    <w:p w14:paraId="19FE475D" w14:textId="77777777" w:rsidR="00A6339D" w:rsidRPr="00066DFA" w:rsidRDefault="00A6339D" w:rsidP="002C0938">
      <w:pPr>
        <w:numPr>
          <w:ilvl w:val="0"/>
          <w:numId w:val="6"/>
        </w:numPr>
        <w:suppressAutoHyphens/>
        <w:spacing w:after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profesjonalną korektę językową polegającą m.in. na sprawdzeniu poprawności stylistycznej, ortograficznej, interpunkcyjnej i gramatycznej, dostarczonego przez Zamawiającego materiału,</w:t>
      </w:r>
    </w:p>
    <w:p w14:paraId="4B0477C7" w14:textId="2FBF885B" w:rsidR="00A6339D" w:rsidRPr="00066DFA" w:rsidRDefault="00A6339D" w:rsidP="002C0938">
      <w:pPr>
        <w:numPr>
          <w:ilvl w:val="0"/>
          <w:numId w:val="6"/>
        </w:numPr>
        <w:suppressAutoHyphens/>
        <w:spacing w:after="120"/>
        <w:ind w:left="709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profesjonalną redakcję polegającą m.in. na określeniu układu tekstu, kroju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i wielkości czcionki, układu zdjęć, rysunków, itp., zadbaniu o konsekwentne utrzymanie przyjętego stylu w całości publikacji, ujednoliceniu przypisów, bibliografii (jeśli będą) itp. oraz dokona składu zgodnie z obowiązującą polską normą PN-83/P-55366 </w:t>
      </w:r>
      <w:r w:rsidRPr="00066DFA">
        <w:rPr>
          <w:rFonts w:asciiTheme="minorHAnsi" w:hAnsiTheme="minorHAnsi" w:cstheme="minorHAnsi"/>
          <w:i/>
          <w:sz w:val="24"/>
          <w:szCs w:val="24"/>
          <w:lang w:eastAsia="ar-SA"/>
        </w:rPr>
        <w:t>Zasady składania tekstów w języku polskim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, a następnie przekaże Zamawiającemu gotowy projekt książki w wersji do akceptacji. </w:t>
      </w:r>
    </w:p>
    <w:p w14:paraId="0573E197" w14:textId="77777777" w:rsidR="00A6339D" w:rsidRPr="00066DFA" w:rsidRDefault="00A6339D" w:rsidP="002C0938">
      <w:pPr>
        <w:numPr>
          <w:ilvl w:val="0"/>
          <w:numId w:val="14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Uwagi do wykonanej korekty językowej i redakcji lub ich akceptacja zostaną przekazane Wykonawcy każdorazowo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3 dni 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roboczych aż do ostatecznej akceptacji publikacji do wykonania wydruku próbnego.</w:t>
      </w:r>
    </w:p>
    <w:p w14:paraId="49A21E98" w14:textId="77777777" w:rsidR="00A6339D" w:rsidRPr="00066DFA" w:rsidRDefault="00A6339D" w:rsidP="002C0938">
      <w:pPr>
        <w:numPr>
          <w:ilvl w:val="0"/>
          <w:numId w:val="14"/>
        </w:numPr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Wykonawca zobowiązuje się do przedstawienia Zamawiającemu wydruku próbnego okładki i dziesięciu wybranych przez Zamawiającego stron publikacji (proof kolorystyczny)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3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dnia ostatecznej akceptacji publikacji, o której mowa w pkt 3 b. Ww. wydruki powinny zostać dostarczone do siedziby Zamawiającego wskazanej w pkt 4 b. Zamawiającemu przysługuje prawo zgłaszania uwag do wydruku próbnego, a Wykonawca ma obowiązek je uwzględnić i wprowadzić w ciągu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3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roboczych. Uwagi do wydruków próbnych zostaną przekazane Wykonawcy każdorazowo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3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roboczych. </w:t>
      </w:r>
    </w:p>
    <w:p w14:paraId="6B7C84A8" w14:textId="77777777" w:rsidR="00A6339D" w:rsidRPr="00066DFA" w:rsidRDefault="00A6339D" w:rsidP="002C0938">
      <w:pPr>
        <w:numPr>
          <w:ilvl w:val="0"/>
          <w:numId w:val="14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przypadku wprowadzenia poprawek Wykonawca zobowiązuje się przedstawić każdorazowo ponowny wydruk próbny zgodnie z pkt. 3 c) w terminie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3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dnia przekazania uwag przez Zamawiającego, aż do momentu ostatecznej akceptacji wydruków próbnych,</w:t>
      </w:r>
    </w:p>
    <w:p w14:paraId="22FA2043" w14:textId="77777777" w:rsidR="00A6339D" w:rsidRPr="00066DFA" w:rsidRDefault="00A6339D" w:rsidP="002C0938">
      <w:pPr>
        <w:numPr>
          <w:ilvl w:val="0"/>
          <w:numId w:val="14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Zamawiający w terminie </w:t>
      </w: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5 dni roboczych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dokona ostatecznej akceptacji wydruku próbnego do wykonania druku. </w:t>
      </w:r>
    </w:p>
    <w:p w14:paraId="594D7232" w14:textId="77777777" w:rsidR="003B203B" w:rsidRDefault="003B203B" w:rsidP="002C0938">
      <w:pPr>
        <w:spacing w:after="120"/>
        <w:ind w:left="720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36A106E" w14:textId="77777777" w:rsidR="00B66F57" w:rsidRDefault="00B66F57" w:rsidP="002C0938">
      <w:pPr>
        <w:spacing w:after="120"/>
        <w:ind w:left="720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70B46E4C" w14:textId="11DCA909" w:rsidR="00A6339D" w:rsidRPr="00066DFA" w:rsidRDefault="00A6339D" w:rsidP="002C0938">
      <w:pPr>
        <w:numPr>
          <w:ilvl w:val="0"/>
          <w:numId w:val="4"/>
        </w:numPr>
        <w:spacing w:after="120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Wydruk i dostarczenie publikacji</w:t>
      </w:r>
    </w:p>
    <w:p w14:paraId="54F85025" w14:textId="31B2189F" w:rsidR="00A6339D" w:rsidRPr="00066DFA" w:rsidRDefault="00A6339D" w:rsidP="002C0938">
      <w:pPr>
        <w:numPr>
          <w:ilvl w:val="0"/>
          <w:numId w:val="7"/>
        </w:numPr>
        <w:suppressAutoHyphens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Wykonawca zobowiązuje się wykonać druk i dostarczyć publikację do siedziby Zamawiającego w terminie </w:t>
      </w:r>
      <w:r w:rsidR="00781865">
        <w:rPr>
          <w:rFonts w:asciiTheme="minorHAnsi" w:hAnsiTheme="minorHAnsi" w:cstheme="minorHAnsi"/>
          <w:sz w:val="24"/>
          <w:szCs w:val="24"/>
          <w:lang w:eastAsia="ar-SA"/>
        </w:rPr>
        <w:t xml:space="preserve">max </w:t>
      </w:r>
      <w:r w:rsidRPr="00066DFA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14 dni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dnia ostatecznej akceptacji wydruku próbnego, o której mowa w pkt 3 e).</w:t>
      </w: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 </w:t>
      </w:r>
    </w:p>
    <w:p w14:paraId="55278311" w14:textId="1B456668" w:rsidR="00A6339D" w:rsidRPr="00066DFA" w:rsidRDefault="00A6339D" w:rsidP="002C0938">
      <w:pPr>
        <w:numPr>
          <w:ilvl w:val="0"/>
          <w:numId w:val="7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Wykonawca dostarczy własnym transportem, rozładuje i wniesie publikacje do siedziby Zamawiającego pod adres: Urząd Marszałkowski Województwa Opolskiego, Departament </w:t>
      </w:r>
      <w:r w:rsidR="000531B2">
        <w:rPr>
          <w:rFonts w:asciiTheme="minorHAnsi" w:hAnsiTheme="minorHAnsi" w:cstheme="minorHAnsi"/>
          <w:sz w:val="24"/>
          <w:szCs w:val="24"/>
          <w:lang w:eastAsia="ar-SA"/>
        </w:rPr>
        <w:t>Polityki Regionalnej i Przestrzennej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, Referat </w:t>
      </w:r>
      <w:r w:rsidR="000531B2">
        <w:rPr>
          <w:rFonts w:asciiTheme="minorHAnsi" w:hAnsiTheme="minorHAnsi" w:cstheme="minorHAnsi"/>
          <w:sz w:val="24"/>
          <w:szCs w:val="24"/>
          <w:lang w:eastAsia="ar-SA"/>
        </w:rPr>
        <w:t>Planu Zagospodarowania Województwa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, </w:t>
      </w:r>
      <w:r w:rsidR="00BB6B1B">
        <w:rPr>
          <w:rFonts w:asciiTheme="minorHAnsi" w:hAnsiTheme="minorHAnsi" w:cstheme="minorHAnsi"/>
          <w:sz w:val="24"/>
          <w:szCs w:val="24"/>
          <w:lang w:eastAsia="ar-SA"/>
        </w:rPr>
        <w:t>45-053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Opole, ul. </w:t>
      </w:r>
      <w:r w:rsidR="000531B2">
        <w:rPr>
          <w:rFonts w:asciiTheme="minorHAnsi" w:hAnsiTheme="minorHAnsi" w:cstheme="minorHAnsi"/>
          <w:sz w:val="24"/>
          <w:szCs w:val="24"/>
          <w:lang w:eastAsia="ar-SA"/>
        </w:rPr>
        <w:t>Żeromskiego 3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lub w inne wskazane przez Zamawiającego miejsce na terenie Opola, w godzinach pracy Urzędu tj. od poniedziałku do piątku w godz. od 7:30 – 15:30.</w:t>
      </w:r>
    </w:p>
    <w:p w14:paraId="67DC0508" w14:textId="61DEE2B9" w:rsidR="00A6339D" w:rsidRPr="00066DFA" w:rsidRDefault="00A6339D" w:rsidP="002C0938">
      <w:pPr>
        <w:numPr>
          <w:ilvl w:val="0"/>
          <w:numId w:val="7"/>
        </w:numPr>
        <w:suppressAutoHyphens/>
        <w:spacing w:after="120"/>
        <w:ind w:left="714" w:hanging="357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Zamawiający i Wykonawca zobowiązują się do sprawnego zgłaszania 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i wprowadzania uwag, mając na względzie prawidłowe wykonanie przedmiotu zamówienia.</w:t>
      </w:r>
    </w:p>
    <w:p w14:paraId="7EB9E649" w14:textId="194C842C" w:rsidR="00A6339D" w:rsidRPr="002C0938" w:rsidRDefault="00A6339D" w:rsidP="002C0938">
      <w:pPr>
        <w:numPr>
          <w:ilvl w:val="0"/>
          <w:numId w:val="7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Przedmiot zamówienia zostanie dostarczony w trwałych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kartonach/</w:t>
      </w:r>
      <w:r w:rsidR="002C0938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2C0938">
        <w:rPr>
          <w:rFonts w:asciiTheme="minorHAnsi" w:hAnsiTheme="minorHAnsi" w:cstheme="minorHAnsi"/>
          <w:sz w:val="24"/>
          <w:szCs w:val="24"/>
          <w:lang w:eastAsia="ar-SA"/>
        </w:rPr>
        <w:t xml:space="preserve">opakowaniach papierowych, które zagwarantują sprawny i bezpieczny transport. Kartony muszą </w:t>
      </w:r>
      <w:r w:rsidR="002C0938" w:rsidRPr="002C0938">
        <w:rPr>
          <w:rFonts w:asciiTheme="minorHAnsi" w:hAnsiTheme="minorHAnsi" w:cstheme="minorHAnsi"/>
          <w:sz w:val="24"/>
          <w:szCs w:val="24"/>
          <w:lang w:eastAsia="ar-SA"/>
        </w:rPr>
        <w:t>posiadać informację</w:t>
      </w:r>
      <w:r w:rsidRPr="002C0938">
        <w:rPr>
          <w:rFonts w:asciiTheme="minorHAnsi" w:hAnsiTheme="minorHAnsi" w:cstheme="minorHAnsi"/>
          <w:sz w:val="24"/>
          <w:szCs w:val="24"/>
          <w:lang w:eastAsia="ar-SA"/>
        </w:rPr>
        <w:t xml:space="preserve"> o tytule i liczbie sztuk w opakowaniu. </w:t>
      </w:r>
    </w:p>
    <w:p w14:paraId="3CC46B51" w14:textId="77777777" w:rsidR="00A6339D" w:rsidRPr="00066DFA" w:rsidRDefault="00A6339D" w:rsidP="002C0938">
      <w:pPr>
        <w:numPr>
          <w:ilvl w:val="0"/>
          <w:numId w:val="7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Koszt dostarczenia, rozładowania i wniesienia publikacji do siedziby Zamawiającego wchodzi w zakres ceny za realizację całego zamówienia.</w:t>
      </w:r>
    </w:p>
    <w:p w14:paraId="5655D260" w14:textId="77777777" w:rsidR="00A6339D" w:rsidRPr="00066DFA" w:rsidRDefault="00A6339D" w:rsidP="002C0938">
      <w:pPr>
        <w:numPr>
          <w:ilvl w:val="0"/>
          <w:numId w:val="7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Za szkody powstałe z powodu nienależytego opakowania i/lub transportu odpowiedzialność ponosi Wykonawca.</w:t>
      </w:r>
    </w:p>
    <w:p w14:paraId="522ED7DE" w14:textId="77777777" w:rsidR="000B51E5" w:rsidRDefault="000B51E5" w:rsidP="000B51E5">
      <w:pPr>
        <w:suppressAutoHyphens/>
        <w:spacing w:after="120"/>
        <w:ind w:left="714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35747F72" w14:textId="642A9F51" w:rsidR="00A6339D" w:rsidRPr="00066DFA" w:rsidRDefault="00A6339D" w:rsidP="002C0938">
      <w:pPr>
        <w:numPr>
          <w:ilvl w:val="0"/>
          <w:numId w:val="4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Przekazanie materiałów dodatkowych:</w:t>
      </w:r>
    </w:p>
    <w:p w14:paraId="514A18B2" w14:textId="77777777" w:rsidR="00A6339D" w:rsidRPr="00066DFA" w:rsidRDefault="00A6339D" w:rsidP="002C0938">
      <w:pPr>
        <w:numPr>
          <w:ilvl w:val="0"/>
          <w:numId w:val="9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>Wykonawca przekaże elektroniczną wersję publikacji zatwierdzoną przez Zamawiającego do druku wg następujących wytycznych:</w:t>
      </w:r>
    </w:p>
    <w:p w14:paraId="22A24E2A" w14:textId="6781E39A" w:rsidR="00A6339D" w:rsidRPr="00066DFA" w:rsidRDefault="00A6339D" w:rsidP="002C0938">
      <w:pPr>
        <w:numPr>
          <w:ilvl w:val="0"/>
          <w:numId w:val="3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wersji PDF odpowiedni do zamieszczenia na stronie internetowej, w jednym pliku zawierającym interaktywny spis treści z odnośnikami do poszczególnych stron. Wykonawca zobowiązany będzie do przygotowania publikacji w formacie PDF zgodnie ze standardem WCAG (Web Content Accessibility </w:t>
      </w:r>
      <w:proofErr w:type="spellStart"/>
      <w:r w:rsidRPr="00066DFA">
        <w:rPr>
          <w:rFonts w:asciiTheme="minorHAnsi" w:hAnsiTheme="minorHAnsi" w:cstheme="minorHAnsi"/>
          <w:sz w:val="24"/>
          <w:szCs w:val="24"/>
          <w:lang w:eastAsia="ar-SA"/>
        </w:rPr>
        <w:t>Guidelines</w:t>
      </w:r>
      <w:proofErr w:type="spellEnd"/>
      <w:r w:rsidRPr="00066DFA">
        <w:rPr>
          <w:rFonts w:asciiTheme="minorHAnsi" w:hAnsiTheme="minorHAnsi" w:cstheme="minorHAnsi"/>
          <w:sz w:val="24"/>
          <w:szCs w:val="24"/>
          <w:lang w:eastAsia="ar-SA"/>
        </w:rPr>
        <w:t>) 2.</w:t>
      </w:r>
      <w:r w:rsidR="002E1A78">
        <w:rPr>
          <w:rFonts w:asciiTheme="minorHAnsi" w:hAnsiTheme="minorHAnsi" w:cstheme="minorHAnsi"/>
          <w:sz w:val="24"/>
          <w:szCs w:val="24"/>
          <w:lang w:eastAsia="ar-SA"/>
        </w:rPr>
        <w:t>1</w:t>
      </w:r>
      <w:r w:rsidR="0054179D">
        <w:rPr>
          <w:rFonts w:asciiTheme="minorHAnsi" w:hAnsiTheme="minorHAnsi" w:cstheme="minorHAnsi"/>
          <w:sz w:val="24"/>
          <w:szCs w:val="24"/>
          <w:lang w:eastAsia="ar-SA"/>
        </w:rPr>
        <w:t xml:space="preserve"> (pokrewnych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na poziomie AA, aby każdy użytkownik mógł zapoznać się z jego treścią. Publikacja w wersji PDF zostanie przekazana Zamawiającemu na płycie CD lub DVD,</w:t>
      </w:r>
    </w:p>
    <w:p w14:paraId="05CDB680" w14:textId="77777777" w:rsidR="00A6339D" w:rsidRPr="00066DFA" w:rsidRDefault="00A6339D" w:rsidP="002C0938">
      <w:pPr>
        <w:numPr>
          <w:ilvl w:val="0"/>
          <w:numId w:val="3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w wersji </w:t>
      </w:r>
      <w:proofErr w:type="spellStart"/>
      <w:r w:rsidRPr="00066DFA">
        <w:rPr>
          <w:rFonts w:asciiTheme="minorHAnsi" w:hAnsiTheme="minorHAnsi" w:cstheme="minorHAnsi"/>
          <w:sz w:val="24"/>
          <w:szCs w:val="24"/>
          <w:lang w:eastAsia="ar-SA"/>
        </w:rPr>
        <w:t>eBook</w:t>
      </w:r>
      <w:proofErr w:type="spellEnd"/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w formatach: MOBI, </w:t>
      </w:r>
      <w:proofErr w:type="spellStart"/>
      <w:r w:rsidRPr="00066DFA">
        <w:rPr>
          <w:rFonts w:asciiTheme="minorHAnsi" w:hAnsiTheme="minorHAnsi" w:cstheme="minorHAnsi"/>
          <w:sz w:val="24"/>
          <w:szCs w:val="24"/>
          <w:lang w:eastAsia="ar-SA"/>
        </w:rPr>
        <w:t>ePUB</w:t>
      </w:r>
      <w:proofErr w:type="spellEnd"/>
      <w:r w:rsidRPr="00066DFA">
        <w:rPr>
          <w:rFonts w:asciiTheme="minorHAnsi" w:hAnsiTheme="minorHAnsi" w:cstheme="minorHAnsi"/>
          <w:sz w:val="24"/>
          <w:szCs w:val="24"/>
          <w:lang w:eastAsia="ar-SA"/>
        </w:rPr>
        <w:t>.</w:t>
      </w:r>
    </w:p>
    <w:p w14:paraId="3FDF1136" w14:textId="285C5E4C" w:rsidR="00A6339D" w:rsidRPr="00066DFA" w:rsidRDefault="00A6339D" w:rsidP="002C0938">
      <w:pPr>
        <w:numPr>
          <w:ilvl w:val="0"/>
          <w:numId w:val="9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Autorskie prawa majątkowe wraz z upoważnieniem na wykonywanie praw </w:t>
      </w:r>
      <w:r w:rsidR="0054179D" w:rsidRPr="00472CE9">
        <w:rPr>
          <w:rFonts w:asciiTheme="minorHAnsi" w:hAnsiTheme="minorHAnsi" w:cstheme="minorHAnsi"/>
          <w:sz w:val="24"/>
          <w:szCs w:val="24"/>
          <w:lang w:eastAsia="ar-SA"/>
        </w:rPr>
        <w:t xml:space="preserve">pokrewnych 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materiałów przekazanych przez Wykonawcę przechodzą na Zamawiającego.</w:t>
      </w:r>
    </w:p>
    <w:p w14:paraId="6BA40DBF" w14:textId="77777777" w:rsidR="00A6339D" w:rsidRPr="00066DFA" w:rsidRDefault="00A6339D" w:rsidP="002C0938">
      <w:p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u w:val="single"/>
          <w:lang w:eastAsia="ar-SA"/>
        </w:rPr>
      </w:pPr>
    </w:p>
    <w:p w14:paraId="0FB03D05" w14:textId="77777777" w:rsidR="00A6339D" w:rsidRPr="00066DFA" w:rsidRDefault="00A6339D" w:rsidP="002C0938">
      <w:pPr>
        <w:numPr>
          <w:ilvl w:val="0"/>
          <w:numId w:val="4"/>
        </w:numPr>
        <w:suppressAutoHyphens/>
        <w:spacing w:after="120"/>
        <w:ind w:left="714" w:hanging="357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b/>
          <w:sz w:val="24"/>
          <w:szCs w:val="24"/>
          <w:lang w:eastAsia="ar-SA"/>
        </w:rPr>
        <w:t>Rozliczenie zamówienia:</w:t>
      </w:r>
    </w:p>
    <w:p w14:paraId="77219A31" w14:textId="31BBDA5F" w:rsidR="00A6339D" w:rsidRPr="00066DFA" w:rsidRDefault="00A6339D" w:rsidP="002C0938">
      <w:pPr>
        <w:numPr>
          <w:ilvl w:val="0"/>
          <w:numId w:val="10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w terminie do </w:t>
      </w:r>
      <w:r w:rsidR="000531B2" w:rsidRPr="005E59D3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5</w:t>
      </w:r>
      <w:r w:rsidRPr="005E59D3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 dni</w:t>
      </w:r>
      <w:r w:rsidRPr="005E59D3">
        <w:rPr>
          <w:rFonts w:asciiTheme="minorHAnsi" w:hAnsiTheme="minorHAnsi" w:cstheme="minorHAnsi"/>
          <w:sz w:val="24"/>
          <w:szCs w:val="24"/>
          <w:lang w:eastAsia="ar-SA"/>
        </w:rPr>
        <w:t xml:space="preserve"> roboczych od dnia dostarczenia całego przedmiotu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zamówienia do siedziby Zamawiającego nastąpi jego pisemny odbiór, który zostanie przeprowadzony na podstawie protokołu zdawczo-odbiorczego dot. zrealizowanego zamówienia,</w:t>
      </w:r>
    </w:p>
    <w:p w14:paraId="5F253E8A" w14:textId="4AEC8601" w:rsidR="00A6339D" w:rsidRPr="00066DFA" w:rsidRDefault="00A6339D" w:rsidP="002C0938">
      <w:pPr>
        <w:numPr>
          <w:ilvl w:val="0"/>
          <w:numId w:val="10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podpisanie protokołu zdawczo-odbiorczego bez zastrzeżeń będzie stanowić podstawę do </w:t>
      </w:r>
      <w:r w:rsidR="00E8173A">
        <w:rPr>
          <w:rFonts w:asciiTheme="minorHAnsi" w:hAnsiTheme="minorHAnsi" w:cstheme="minorHAnsi"/>
          <w:sz w:val="24"/>
          <w:szCs w:val="24"/>
          <w:lang w:eastAsia="ar-SA"/>
        </w:rPr>
        <w:t>przesłania przez Wykonawcę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="00E8173A">
        <w:rPr>
          <w:rFonts w:asciiTheme="minorHAnsi" w:hAnsiTheme="minorHAnsi" w:cstheme="minorHAnsi"/>
          <w:sz w:val="24"/>
          <w:szCs w:val="24"/>
          <w:lang w:eastAsia="ar-SA"/>
        </w:rPr>
        <w:t>f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aktury VAT </w:t>
      </w:r>
      <w:r w:rsidR="00E8173A">
        <w:rPr>
          <w:rFonts w:asciiTheme="minorHAnsi" w:hAnsiTheme="minorHAnsi" w:cstheme="minorHAnsi"/>
          <w:sz w:val="24"/>
          <w:szCs w:val="24"/>
          <w:lang w:eastAsia="ar-SA"/>
        </w:rPr>
        <w:t xml:space="preserve">do </w:t>
      </w:r>
      <w:r w:rsidR="00C45A1F">
        <w:rPr>
          <w:rFonts w:asciiTheme="minorHAnsi" w:hAnsiTheme="minorHAnsi" w:cstheme="minorHAnsi"/>
          <w:color w:val="000000" w:themeColor="text1"/>
        </w:rPr>
        <w:t xml:space="preserve">Krajowego Systemu e-Faktur (dalej: </w:t>
      </w:r>
      <w:proofErr w:type="spellStart"/>
      <w:r w:rsidR="00E8173A">
        <w:rPr>
          <w:rFonts w:asciiTheme="minorHAnsi" w:hAnsiTheme="minorHAnsi" w:cstheme="minorHAnsi"/>
          <w:sz w:val="24"/>
          <w:szCs w:val="24"/>
          <w:lang w:eastAsia="ar-SA"/>
        </w:rPr>
        <w:t>KSeF</w:t>
      </w:r>
      <w:proofErr w:type="spellEnd"/>
      <w:r w:rsidR="00C45A1F">
        <w:rPr>
          <w:rFonts w:asciiTheme="minorHAnsi" w:hAnsiTheme="minorHAnsi" w:cstheme="minorHAnsi"/>
          <w:sz w:val="24"/>
          <w:szCs w:val="24"/>
          <w:lang w:eastAsia="ar-SA"/>
        </w:rPr>
        <w:t>)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,</w:t>
      </w:r>
    </w:p>
    <w:p w14:paraId="4338E083" w14:textId="6507C314" w:rsidR="00A6339D" w:rsidRPr="00066DFA" w:rsidRDefault="00A6339D" w:rsidP="002C0938">
      <w:pPr>
        <w:numPr>
          <w:ilvl w:val="0"/>
          <w:numId w:val="10"/>
        </w:numPr>
        <w:suppressAutoHyphens/>
        <w:spacing w:after="12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66DFA">
        <w:rPr>
          <w:rFonts w:asciiTheme="minorHAnsi" w:hAnsiTheme="minorHAnsi" w:cstheme="minorHAnsi"/>
          <w:sz w:val="24"/>
          <w:szCs w:val="24"/>
          <w:lang w:eastAsia="ar-SA"/>
        </w:rPr>
        <w:t xml:space="preserve">data podpisania protokołu zdawczo-odbiorczego będzie jednocześnie datą sprzedaży na </w:t>
      </w:r>
      <w:r w:rsidR="00E8173A">
        <w:rPr>
          <w:rFonts w:asciiTheme="minorHAnsi" w:hAnsiTheme="minorHAnsi" w:cstheme="minorHAnsi"/>
          <w:sz w:val="24"/>
          <w:szCs w:val="24"/>
          <w:lang w:eastAsia="ar-SA"/>
        </w:rPr>
        <w:t xml:space="preserve">e-fakturze 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wystawion</w:t>
      </w:r>
      <w:r w:rsidR="00E8173A">
        <w:rPr>
          <w:rFonts w:asciiTheme="minorHAnsi" w:hAnsiTheme="minorHAnsi" w:cstheme="minorHAnsi"/>
          <w:sz w:val="24"/>
          <w:szCs w:val="24"/>
          <w:lang w:eastAsia="ar-SA"/>
        </w:rPr>
        <w:t xml:space="preserve">ej i przesłanej do </w:t>
      </w:r>
      <w:proofErr w:type="spellStart"/>
      <w:r w:rsidR="00E8173A">
        <w:rPr>
          <w:rFonts w:asciiTheme="minorHAnsi" w:hAnsiTheme="minorHAnsi" w:cstheme="minorHAnsi"/>
          <w:sz w:val="24"/>
          <w:szCs w:val="24"/>
          <w:lang w:eastAsia="ar-SA"/>
        </w:rPr>
        <w:t>KSeF</w:t>
      </w:r>
      <w:proofErr w:type="spellEnd"/>
      <w:r w:rsidR="00E8173A">
        <w:rPr>
          <w:rFonts w:asciiTheme="minorHAnsi" w:hAnsiTheme="minorHAnsi" w:cstheme="minorHAnsi"/>
          <w:sz w:val="24"/>
          <w:szCs w:val="24"/>
          <w:lang w:eastAsia="ar-SA"/>
        </w:rPr>
        <w:t xml:space="preserve"> </w:t>
      </w:r>
      <w:r w:rsidRPr="00066DFA">
        <w:rPr>
          <w:rFonts w:asciiTheme="minorHAnsi" w:hAnsiTheme="minorHAnsi" w:cstheme="minorHAnsi"/>
          <w:sz w:val="24"/>
          <w:szCs w:val="24"/>
          <w:lang w:eastAsia="ar-SA"/>
        </w:rPr>
        <w:t>przez Wykonawcę.</w:t>
      </w:r>
    </w:p>
    <w:p w14:paraId="7F4BE5AC" w14:textId="7809DFB2" w:rsidR="00A6339D" w:rsidRPr="00066DFA" w:rsidRDefault="00A6339D" w:rsidP="002C0938">
      <w:pPr>
        <w:jc w:val="both"/>
        <w:rPr>
          <w:rFonts w:asciiTheme="minorHAnsi" w:hAnsiTheme="minorHAnsi"/>
          <w:sz w:val="24"/>
          <w:szCs w:val="24"/>
        </w:rPr>
      </w:pPr>
    </w:p>
    <w:sectPr w:rsidR="00A6339D" w:rsidRPr="00066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EDD91" w14:textId="77777777" w:rsidR="007E7826" w:rsidRDefault="007E7826" w:rsidP="006E34BA">
      <w:pPr>
        <w:spacing w:after="0" w:line="240" w:lineRule="auto"/>
      </w:pPr>
      <w:r>
        <w:separator/>
      </w:r>
    </w:p>
  </w:endnote>
  <w:endnote w:type="continuationSeparator" w:id="0">
    <w:p w14:paraId="6D0DF216" w14:textId="77777777" w:rsidR="007E7826" w:rsidRDefault="007E7826" w:rsidP="006E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947C0" w14:textId="77777777" w:rsidR="007E7826" w:rsidRDefault="007E7826" w:rsidP="006E34BA">
      <w:pPr>
        <w:spacing w:after="0" w:line="240" w:lineRule="auto"/>
      </w:pPr>
      <w:r>
        <w:separator/>
      </w:r>
    </w:p>
  </w:footnote>
  <w:footnote w:type="continuationSeparator" w:id="0">
    <w:p w14:paraId="6D0238CF" w14:textId="77777777" w:rsidR="007E7826" w:rsidRDefault="007E7826" w:rsidP="006E34BA">
      <w:pPr>
        <w:spacing w:after="0" w:line="240" w:lineRule="auto"/>
      </w:pPr>
      <w:r>
        <w:continuationSeparator/>
      </w:r>
    </w:p>
  </w:footnote>
  <w:footnote w:id="1">
    <w:p w14:paraId="7F7E0AAD" w14:textId="5E3EB95D" w:rsidR="006E34BA" w:rsidRPr="00D36052" w:rsidRDefault="006E34BA">
      <w:pPr>
        <w:pStyle w:val="Tekstprzypisudolnego"/>
      </w:pPr>
      <w:r>
        <w:rPr>
          <w:rStyle w:val="Odwoanieprzypisudolnego"/>
        </w:rPr>
        <w:footnoteRef/>
      </w:r>
      <w:r>
        <w:t xml:space="preserve"> Wersja syntetyczna jest tożsama </w:t>
      </w:r>
      <w:r w:rsidR="007C0902">
        <w:t xml:space="preserve">co do zawartości </w:t>
      </w:r>
      <w:r w:rsidR="008B028A">
        <w:t>merytoryczn</w:t>
      </w:r>
      <w:r w:rsidR="007C0902">
        <w:t xml:space="preserve">ej </w:t>
      </w:r>
      <w:r>
        <w:t>z wersją podstawową, pomniejszon</w:t>
      </w:r>
      <w:r w:rsidR="007C0902">
        <w:t xml:space="preserve">a łącznie  </w:t>
      </w:r>
      <w:r>
        <w:t xml:space="preserve"> </w:t>
      </w:r>
      <w:r w:rsidR="007C0902">
        <w:t>o 22 strony (</w:t>
      </w:r>
      <w:r>
        <w:t>w części wprowadzenia zamiast 12  stron</w:t>
      </w:r>
      <w:r w:rsidR="00D96D39">
        <w:t xml:space="preserve"> w wersji podstawowej</w:t>
      </w:r>
      <w:r>
        <w:t xml:space="preserve"> – 2 strony</w:t>
      </w:r>
      <w:r w:rsidR="00D96D39">
        <w:t xml:space="preserve"> w wersji syntetycznej</w:t>
      </w:r>
      <w:r>
        <w:t xml:space="preserve"> oraz  załączniki tabelaryczne</w:t>
      </w:r>
      <w:r w:rsidR="007C0902">
        <w:t xml:space="preserve"> w części końcowej)</w:t>
      </w:r>
      <w:r w:rsidR="000C4AA3">
        <w:t xml:space="preserve"> </w:t>
      </w:r>
      <w:r w:rsidR="000C4AA3" w:rsidRPr="00D36052">
        <w:t>– patrz załączone pliki pdf</w:t>
      </w:r>
      <w:r w:rsidR="00D36052" w:rsidRPr="00D36052">
        <w:t>1 – wersja podstawowa, pdf2 – wersja syntetyczna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B14F4"/>
    <w:multiLevelType w:val="hybridMultilevel"/>
    <w:tmpl w:val="29145B30"/>
    <w:lvl w:ilvl="0" w:tplc="7B34D7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7E4D53"/>
    <w:multiLevelType w:val="hybridMultilevel"/>
    <w:tmpl w:val="25128D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2D0986"/>
    <w:multiLevelType w:val="hybridMultilevel"/>
    <w:tmpl w:val="0DD642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B1A35"/>
    <w:multiLevelType w:val="hybridMultilevel"/>
    <w:tmpl w:val="7BF854A0"/>
    <w:lvl w:ilvl="0" w:tplc="04150013">
      <w:start w:val="1"/>
      <w:numFmt w:val="upperRoman"/>
      <w:lvlText w:val="%1."/>
      <w:lvlJc w:val="right"/>
      <w:pPr>
        <w:ind w:left="1080" w:hanging="72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55C36"/>
    <w:multiLevelType w:val="hybridMultilevel"/>
    <w:tmpl w:val="41606D54"/>
    <w:lvl w:ilvl="0" w:tplc="BBCE4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D172A"/>
    <w:multiLevelType w:val="hybridMultilevel"/>
    <w:tmpl w:val="AB72AF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4866FDD"/>
    <w:multiLevelType w:val="hybridMultilevel"/>
    <w:tmpl w:val="0C82497E"/>
    <w:lvl w:ilvl="0" w:tplc="586A6648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571EB9"/>
    <w:multiLevelType w:val="hybridMultilevel"/>
    <w:tmpl w:val="2322460E"/>
    <w:lvl w:ilvl="0" w:tplc="78664B5C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E6F51"/>
    <w:multiLevelType w:val="hybridMultilevel"/>
    <w:tmpl w:val="040203F2"/>
    <w:lvl w:ilvl="0" w:tplc="BA0843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ED281B"/>
    <w:multiLevelType w:val="hybridMultilevel"/>
    <w:tmpl w:val="2E70F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D14933"/>
    <w:multiLevelType w:val="hybridMultilevel"/>
    <w:tmpl w:val="58D68E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F568A"/>
    <w:multiLevelType w:val="hybridMultilevel"/>
    <w:tmpl w:val="4574D81C"/>
    <w:lvl w:ilvl="0" w:tplc="FCAE21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C4359"/>
    <w:multiLevelType w:val="hybridMultilevel"/>
    <w:tmpl w:val="64C444C0"/>
    <w:lvl w:ilvl="0" w:tplc="FADA0E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095D15"/>
    <w:multiLevelType w:val="hybridMultilevel"/>
    <w:tmpl w:val="B95A5646"/>
    <w:lvl w:ilvl="0" w:tplc="646E5A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B72CC136">
      <w:numFmt w:val="bullet"/>
      <w:lvlText w:val="•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56FE8"/>
    <w:multiLevelType w:val="hybridMultilevel"/>
    <w:tmpl w:val="04BC1278"/>
    <w:lvl w:ilvl="0" w:tplc="BBCE4E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93F09F5"/>
    <w:multiLevelType w:val="hybridMultilevel"/>
    <w:tmpl w:val="2E0029F2"/>
    <w:lvl w:ilvl="0" w:tplc="360E05FA">
      <w:start w:val="1"/>
      <w:numFmt w:val="upperRoman"/>
      <w:lvlText w:val="%1."/>
      <w:lvlJc w:val="right"/>
      <w:pPr>
        <w:ind w:left="1146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62577656"/>
    <w:multiLevelType w:val="hybridMultilevel"/>
    <w:tmpl w:val="2800D2C2"/>
    <w:lvl w:ilvl="0" w:tplc="04150011">
      <w:start w:val="1"/>
      <w:numFmt w:val="decimal"/>
      <w:lvlText w:val="%1)"/>
      <w:lvlJc w:val="left"/>
      <w:pPr>
        <w:ind w:left="1789" w:hanging="360"/>
      </w:pPr>
    </w:lvl>
    <w:lvl w:ilvl="1" w:tplc="04150019">
      <w:start w:val="1"/>
      <w:numFmt w:val="lowerLetter"/>
      <w:lvlText w:val="%2."/>
      <w:lvlJc w:val="left"/>
      <w:pPr>
        <w:ind w:left="2509" w:hanging="360"/>
      </w:pPr>
    </w:lvl>
    <w:lvl w:ilvl="2" w:tplc="0415001B">
      <w:start w:val="1"/>
      <w:numFmt w:val="lowerRoman"/>
      <w:lvlText w:val="%3."/>
      <w:lvlJc w:val="right"/>
      <w:pPr>
        <w:ind w:left="3229" w:hanging="180"/>
      </w:pPr>
    </w:lvl>
    <w:lvl w:ilvl="3" w:tplc="0415000F">
      <w:start w:val="1"/>
      <w:numFmt w:val="decimal"/>
      <w:lvlText w:val="%4."/>
      <w:lvlJc w:val="left"/>
      <w:pPr>
        <w:ind w:left="3949" w:hanging="360"/>
      </w:pPr>
    </w:lvl>
    <w:lvl w:ilvl="4" w:tplc="04150019">
      <w:start w:val="1"/>
      <w:numFmt w:val="lowerLetter"/>
      <w:lvlText w:val="%5."/>
      <w:lvlJc w:val="left"/>
      <w:pPr>
        <w:ind w:left="4669" w:hanging="360"/>
      </w:pPr>
    </w:lvl>
    <w:lvl w:ilvl="5" w:tplc="0415001B">
      <w:start w:val="1"/>
      <w:numFmt w:val="lowerRoman"/>
      <w:lvlText w:val="%6."/>
      <w:lvlJc w:val="right"/>
      <w:pPr>
        <w:ind w:left="5389" w:hanging="180"/>
      </w:pPr>
    </w:lvl>
    <w:lvl w:ilvl="6" w:tplc="0415000F">
      <w:start w:val="1"/>
      <w:numFmt w:val="decimal"/>
      <w:lvlText w:val="%7."/>
      <w:lvlJc w:val="left"/>
      <w:pPr>
        <w:ind w:left="6109" w:hanging="360"/>
      </w:pPr>
    </w:lvl>
    <w:lvl w:ilvl="7" w:tplc="04150019">
      <w:start w:val="1"/>
      <w:numFmt w:val="lowerLetter"/>
      <w:lvlText w:val="%8."/>
      <w:lvlJc w:val="left"/>
      <w:pPr>
        <w:ind w:left="6829" w:hanging="360"/>
      </w:pPr>
    </w:lvl>
    <w:lvl w:ilvl="8" w:tplc="0415001B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626B77D7"/>
    <w:multiLevelType w:val="hybridMultilevel"/>
    <w:tmpl w:val="01BAA3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B917A7"/>
    <w:multiLevelType w:val="hybridMultilevel"/>
    <w:tmpl w:val="2A3243D2"/>
    <w:lvl w:ilvl="0" w:tplc="BBCE4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C275AB2"/>
    <w:multiLevelType w:val="hybridMultilevel"/>
    <w:tmpl w:val="A8205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EA2C5A"/>
    <w:multiLevelType w:val="hybridMultilevel"/>
    <w:tmpl w:val="F4EA5A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F95AF0"/>
    <w:multiLevelType w:val="hybridMultilevel"/>
    <w:tmpl w:val="2BACE25A"/>
    <w:lvl w:ilvl="0" w:tplc="56FC69A0">
      <w:start w:val="1"/>
      <w:numFmt w:val="bullet"/>
      <w:lvlText w:val="-"/>
      <w:lvlJc w:val="left"/>
      <w:pPr>
        <w:ind w:left="150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558324326">
    <w:abstractNumId w:val="2"/>
  </w:num>
  <w:num w:numId="2" w16cid:durableId="1000351387">
    <w:abstractNumId w:val="12"/>
  </w:num>
  <w:num w:numId="3" w16cid:durableId="1003050553">
    <w:abstractNumId w:val="4"/>
  </w:num>
  <w:num w:numId="4" w16cid:durableId="25716852">
    <w:abstractNumId w:val="20"/>
  </w:num>
  <w:num w:numId="5" w16cid:durableId="104884841">
    <w:abstractNumId w:val="1"/>
  </w:num>
  <w:num w:numId="6" w16cid:durableId="2097894772">
    <w:abstractNumId w:val="8"/>
  </w:num>
  <w:num w:numId="7" w16cid:durableId="2041323160">
    <w:abstractNumId w:val="9"/>
  </w:num>
  <w:num w:numId="8" w16cid:durableId="1917277390">
    <w:abstractNumId w:val="0"/>
  </w:num>
  <w:num w:numId="9" w16cid:durableId="566914743">
    <w:abstractNumId w:val="19"/>
  </w:num>
  <w:num w:numId="10" w16cid:durableId="378551555">
    <w:abstractNumId w:val="5"/>
  </w:num>
  <w:num w:numId="11" w16cid:durableId="35399523">
    <w:abstractNumId w:val="21"/>
  </w:num>
  <w:num w:numId="12" w16cid:durableId="1756584114">
    <w:abstractNumId w:val="18"/>
  </w:num>
  <w:num w:numId="13" w16cid:durableId="1968780645">
    <w:abstractNumId w:val="17"/>
  </w:num>
  <w:num w:numId="14" w16cid:durableId="901712987">
    <w:abstractNumId w:val="6"/>
  </w:num>
  <w:num w:numId="15" w16cid:durableId="1962033480">
    <w:abstractNumId w:val="7"/>
  </w:num>
  <w:num w:numId="16" w16cid:durableId="221907223">
    <w:abstractNumId w:val="14"/>
  </w:num>
  <w:num w:numId="17" w16cid:durableId="1260529517">
    <w:abstractNumId w:val="3"/>
  </w:num>
  <w:num w:numId="18" w16cid:durableId="2698997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5614860">
    <w:abstractNumId w:val="15"/>
  </w:num>
  <w:num w:numId="20" w16cid:durableId="2058314907">
    <w:abstractNumId w:val="11"/>
  </w:num>
  <w:num w:numId="21" w16cid:durableId="748500783">
    <w:abstractNumId w:val="3"/>
  </w:num>
  <w:num w:numId="22" w16cid:durableId="1224293790">
    <w:abstractNumId w:val="15"/>
  </w:num>
  <w:num w:numId="23" w16cid:durableId="1048647833">
    <w:abstractNumId w:val="16"/>
  </w:num>
  <w:num w:numId="24" w16cid:durableId="550546">
    <w:abstractNumId w:val="13"/>
  </w:num>
  <w:num w:numId="25" w16cid:durableId="16105016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9D"/>
    <w:rsid w:val="00012C72"/>
    <w:rsid w:val="00021F14"/>
    <w:rsid w:val="000531B2"/>
    <w:rsid w:val="00065CA8"/>
    <w:rsid w:val="00066DFA"/>
    <w:rsid w:val="000844D0"/>
    <w:rsid w:val="000A1DA1"/>
    <w:rsid w:val="000A7751"/>
    <w:rsid w:val="000B51E5"/>
    <w:rsid w:val="000C4AA3"/>
    <w:rsid w:val="000C560A"/>
    <w:rsid w:val="000D3E21"/>
    <w:rsid w:val="000E5A69"/>
    <w:rsid w:val="00165EE0"/>
    <w:rsid w:val="0018634E"/>
    <w:rsid w:val="00187D39"/>
    <w:rsid w:val="001B6D77"/>
    <w:rsid w:val="001F1722"/>
    <w:rsid w:val="00271196"/>
    <w:rsid w:val="002720B7"/>
    <w:rsid w:val="002766D0"/>
    <w:rsid w:val="002951B1"/>
    <w:rsid w:val="002C0938"/>
    <w:rsid w:val="002E1A78"/>
    <w:rsid w:val="002F146B"/>
    <w:rsid w:val="0030797A"/>
    <w:rsid w:val="003123AA"/>
    <w:rsid w:val="003164FF"/>
    <w:rsid w:val="00327A93"/>
    <w:rsid w:val="00337C63"/>
    <w:rsid w:val="003418D0"/>
    <w:rsid w:val="003941D7"/>
    <w:rsid w:val="003A1B81"/>
    <w:rsid w:val="003B11CF"/>
    <w:rsid w:val="003B203B"/>
    <w:rsid w:val="003E619E"/>
    <w:rsid w:val="004004E0"/>
    <w:rsid w:val="00472CE9"/>
    <w:rsid w:val="004A5804"/>
    <w:rsid w:val="005237E4"/>
    <w:rsid w:val="00534DBB"/>
    <w:rsid w:val="00541730"/>
    <w:rsid w:val="0054179D"/>
    <w:rsid w:val="00550A3F"/>
    <w:rsid w:val="00550F20"/>
    <w:rsid w:val="005903C7"/>
    <w:rsid w:val="005910F0"/>
    <w:rsid w:val="005921B5"/>
    <w:rsid w:val="005972CD"/>
    <w:rsid w:val="005B57DE"/>
    <w:rsid w:val="005E59D3"/>
    <w:rsid w:val="005E6F7C"/>
    <w:rsid w:val="0062080E"/>
    <w:rsid w:val="006551AC"/>
    <w:rsid w:val="00686367"/>
    <w:rsid w:val="006B2EC3"/>
    <w:rsid w:val="006E34BA"/>
    <w:rsid w:val="00703B5E"/>
    <w:rsid w:val="00705E39"/>
    <w:rsid w:val="007403F9"/>
    <w:rsid w:val="00773E86"/>
    <w:rsid w:val="00781865"/>
    <w:rsid w:val="00785C26"/>
    <w:rsid w:val="00793A0E"/>
    <w:rsid w:val="007C0902"/>
    <w:rsid w:val="007D2191"/>
    <w:rsid w:val="007E7826"/>
    <w:rsid w:val="008016ED"/>
    <w:rsid w:val="00855706"/>
    <w:rsid w:val="008977E4"/>
    <w:rsid w:val="008B028A"/>
    <w:rsid w:val="008B5621"/>
    <w:rsid w:val="008D0CF9"/>
    <w:rsid w:val="008E117C"/>
    <w:rsid w:val="00912136"/>
    <w:rsid w:val="009400D4"/>
    <w:rsid w:val="00982110"/>
    <w:rsid w:val="0099503E"/>
    <w:rsid w:val="00A05D23"/>
    <w:rsid w:val="00A34F1E"/>
    <w:rsid w:val="00A3596E"/>
    <w:rsid w:val="00A4118F"/>
    <w:rsid w:val="00A6339D"/>
    <w:rsid w:val="00A63685"/>
    <w:rsid w:val="00A654C6"/>
    <w:rsid w:val="00A65CD8"/>
    <w:rsid w:val="00AB3D63"/>
    <w:rsid w:val="00AF5235"/>
    <w:rsid w:val="00B4419C"/>
    <w:rsid w:val="00B47868"/>
    <w:rsid w:val="00B66F57"/>
    <w:rsid w:val="00BA0AED"/>
    <w:rsid w:val="00BB282B"/>
    <w:rsid w:val="00BB6B1B"/>
    <w:rsid w:val="00BE4EC5"/>
    <w:rsid w:val="00C148BD"/>
    <w:rsid w:val="00C21BA9"/>
    <w:rsid w:val="00C22A3B"/>
    <w:rsid w:val="00C45A1F"/>
    <w:rsid w:val="00C621B1"/>
    <w:rsid w:val="00C72DCF"/>
    <w:rsid w:val="00CB4C75"/>
    <w:rsid w:val="00CC342F"/>
    <w:rsid w:val="00CD0C40"/>
    <w:rsid w:val="00CD6529"/>
    <w:rsid w:val="00CE75D6"/>
    <w:rsid w:val="00D36052"/>
    <w:rsid w:val="00D3667B"/>
    <w:rsid w:val="00D96D39"/>
    <w:rsid w:val="00DC60DE"/>
    <w:rsid w:val="00DD3B90"/>
    <w:rsid w:val="00E110E6"/>
    <w:rsid w:val="00E25697"/>
    <w:rsid w:val="00E4402D"/>
    <w:rsid w:val="00E8173A"/>
    <w:rsid w:val="00F01E13"/>
    <w:rsid w:val="00F13559"/>
    <w:rsid w:val="00F1387E"/>
    <w:rsid w:val="00FA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254B7"/>
  <w15:chartTrackingRefBased/>
  <w15:docId w15:val="{3FBCA528-16B4-4726-9658-56997C8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33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33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33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33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33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33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33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33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33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33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33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33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33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33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33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33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33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33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33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33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33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33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33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33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33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A633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33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33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33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339D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339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0938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4BA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4BA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85C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5C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5C2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5C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5C26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olskie.pl/logo-wojewodztwa-i-zasady-jego-wykorzystywani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polskie.pl/wzory-graficzne-i-informacje-dla-beneficjentow-zadan-finansowanych-i-wspolfinansowanych-przez-samorzad-wojewodztwa-opolskieg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C2A36-4EF0-44F7-9FD1-7618A584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1758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Zdzisław Stefaniak</dc:creator>
  <cp:keywords/>
  <dc:description/>
  <cp:lastModifiedBy>Artur Gasz</cp:lastModifiedBy>
  <cp:revision>4</cp:revision>
  <cp:lastPrinted>2026-03-23T12:06:00Z</cp:lastPrinted>
  <dcterms:created xsi:type="dcterms:W3CDTF">2026-03-04T07:46:00Z</dcterms:created>
  <dcterms:modified xsi:type="dcterms:W3CDTF">2026-03-23T12:06:00Z</dcterms:modified>
</cp:coreProperties>
</file>